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07CAF5D" w14:textId="77777777" w:rsidR="00BA0AD7" w:rsidRPr="00BA0AD7" w:rsidRDefault="00BA0AD7" w:rsidP="00BD256D">
      <w:pPr>
        <w:bidi w:val="0"/>
        <w:spacing w:line="259" w:lineRule="auto"/>
        <w:jc w:val="right"/>
        <w:rPr>
          <w:rFonts w:ascii="Sakkal Majalla" w:eastAsia="Calibri" w:hAnsi="Sakkal Majalla" w:cs="Sakkal Majalla"/>
          <w:kern w:val="0"/>
          <w:sz w:val="22"/>
          <w:szCs w:val="22"/>
          <w:rtl/>
          <w14:ligatures w14:val="none"/>
        </w:rPr>
      </w:pPr>
    </w:p>
    <w:p w14:paraId="0A604EEA" w14:textId="77777777" w:rsidR="00BA0AD7" w:rsidRPr="00BA0AD7" w:rsidRDefault="00BA0AD7" w:rsidP="00BA0AD7">
      <w:pPr>
        <w:bidi w:val="0"/>
        <w:spacing w:line="259" w:lineRule="auto"/>
        <w:jc w:val="right"/>
        <w:rPr>
          <w:rFonts w:ascii="Sakkal Majalla" w:eastAsia="Calibri" w:hAnsi="Sakkal Majalla" w:cs="Sakkal Majalla"/>
          <w:kern w:val="0"/>
          <w:sz w:val="22"/>
          <w:szCs w:val="22"/>
          <w14:ligatures w14:val="none"/>
        </w:rPr>
      </w:pPr>
    </w:p>
    <w:p w14:paraId="2BC02F77" w14:textId="77777777" w:rsidR="00BA0AD7" w:rsidRPr="00BA0AD7" w:rsidRDefault="00BA0AD7" w:rsidP="00BA0AD7">
      <w:pPr>
        <w:bidi w:val="0"/>
        <w:spacing w:line="259" w:lineRule="auto"/>
        <w:jc w:val="right"/>
        <w:rPr>
          <w:rFonts w:ascii="Sakkal Majalla" w:eastAsia="Calibri" w:hAnsi="Sakkal Majalla" w:cs="Sakkal Majalla"/>
          <w:kern w:val="0"/>
          <w:sz w:val="22"/>
          <w:szCs w:val="22"/>
          <w14:ligatures w14:val="none"/>
        </w:rPr>
      </w:pPr>
    </w:p>
    <w:p w14:paraId="06E9B483" w14:textId="77777777" w:rsidR="00BA0AD7" w:rsidRPr="00BA0AD7" w:rsidRDefault="00BA0AD7" w:rsidP="00BA0AD7">
      <w:pPr>
        <w:bidi w:val="0"/>
        <w:spacing w:line="259" w:lineRule="auto"/>
        <w:jc w:val="right"/>
        <w:rPr>
          <w:rFonts w:ascii="Sakkal Majalla" w:eastAsia="Calibri" w:hAnsi="Sakkal Majalla" w:cs="Sakkal Majalla"/>
          <w:kern w:val="0"/>
          <w:sz w:val="22"/>
          <w:szCs w:val="22"/>
          <w14:ligatures w14:val="none"/>
        </w:rPr>
      </w:pPr>
    </w:p>
    <w:p w14:paraId="4EBEB59E" w14:textId="77777777" w:rsidR="00BA0AD7" w:rsidRPr="00BA0AD7" w:rsidRDefault="00BA0AD7" w:rsidP="00BA0AD7">
      <w:pPr>
        <w:autoSpaceDE w:val="0"/>
        <w:autoSpaceDN w:val="0"/>
        <w:adjustRightInd w:val="0"/>
        <w:spacing w:after="0" w:line="360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</w:pPr>
    </w:p>
    <w:p w14:paraId="054A58CD" w14:textId="77777777" w:rsidR="00BA0AD7" w:rsidRPr="00BA0AD7" w:rsidRDefault="00BA0AD7" w:rsidP="00BA0AD7">
      <w:pPr>
        <w:autoSpaceDE w:val="0"/>
        <w:autoSpaceDN w:val="0"/>
        <w:adjustRightInd w:val="0"/>
        <w:spacing w:after="0" w:line="360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</w:pPr>
    </w:p>
    <w:p w14:paraId="103D6141" w14:textId="77777777" w:rsidR="00BA0AD7" w:rsidRPr="00BA0AD7" w:rsidRDefault="00BA0AD7" w:rsidP="00BA0AD7">
      <w:pPr>
        <w:autoSpaceDE w:val="0"/>
        <w:autoSpaceDN w:val="0"/>
        <w:adjustRightInd w:val="0"/>
        <w:spacing w:after="0" w:line="360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</w:pPr>
    </w:p>
    <w:p w14:paraId="1DC8B79B" w14:textId="77777777" w:rsidR="00BA0AD7" w:rsidRPr="00BA0AD7" w:rsidRDefault="00BA0AD7" w:rsidP="00BA0AD7">
      <w:pPr>
        <w:autoSpaceDE w:val="0"/>
        <w:autoSpaceDN w:val="0"/>
        <w:adjustRightInd w:val="0"/>
        <w:spacing w:after="0" w:line="360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</w:pPr>
    </w:p>
    <w:tbl>
      <w:tblPr>
        <w:tblStyle w:val="ac"/>
        <w:tblpPr w:leftFromText="180" w:rightFromText="180" w:vertAnchor="text" w:horzAnchor="margin" w:tblpXSpec="center" w:tblpY="557"/>
        <w:bidiVisual/>
        <w:tblW w:w="0" w:type="auto"/>
        <w:tblCellSpacing w:w="7" w:type="dxa"/>
        <w:tblBorders>
          <w:top w:val="single" w:sz="2" w:space="0" w:color="4C3D8E"/>
          <w:left w:val="single" w:sz="2" w:space="0" w:color="4C3D8E"/>
          <w:bottom w:val="single" w:sz="2" w:space="0" w:color="4C3D8E"/>
          <w:right w:val="single" w:sz="2" w:space="0" w:color="4C3D8E"/>
          <w:insideH w:val="single" w:sz="2" w:space="0" w:color="4C3D8E"/>
          <w:insideV w:val="single" w:sz="2" w:space="0" w:color="4C3D8E"/>
        </w:tblBorders>
        <w:tblLayout w:type="fixed"/>
        <w:tblCellMar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8092"/>
      </w:tblGrid>
      <w:tr w:rsidR="00BA0AD7" w:rsidRPr="00BA0AD7" w14:paraId="6C03C00B" w14:textId="77777777" w:rsidTr="00BA0AD7">
        <w:trPr>
          <w:trHeight w:val="576"/>
          <w:tblCellSpacing w:w="7" w:type="dxa"/>
        </w:trPr>
        <w:tc>
          <w:tcPr>
            <w:tcW w:w="8064" w:type="dxa"/>
            <w:shd w:val="clear" w:color="auto" w:fill="F2F2F2"/>
            <w:vAlign w:val="center"/>
          </w:tcPr>
          <w:p w14:paraId="3838899B" w14:textId="010221EE" w:rsidR="00BA0AD7" w:rsidRPr="00BA0AD7" w:rsidRDefault="00BA0AD7" w:rsidP="00BA0AD7">
            <w:pPr>
              <w:spacing w:line="276" w:lineRule="auto"/>
              <w:jc w:val="lowKashida"/>
              <w:rPr>
                <w:rFonts w:ascii="Sakkal Majalla" w:eastAsia="Calibri" w:hAnsi="Sakkal Majalla" w:cs="Sakkal Majalla"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sz w:val="28"/>
                <w:szCs w:val="28"/>
                <w:rtl/>
              </w:rPr>
              <w:t>اسم المقرر:</w:t>
            </w:r>
            <w:r w:rsidRPr="00BA0AD7">
              <w:rPr>
                <w:rFonts w:ascii="Sakkal Majalla" w:eastAsia="Calibri" w:hAnsi="Sakkal Majalla" w:cs="Sakkal Majalla"/>
                <w:sz w:val="28"/>
                <w:szCs w:val="28"/>
              </w:rPr>
              <w:t xml:space="preserve">   </w:t>
            </w:r>
            <w:r w:rsidRPr="00BA0AD7">
              <w:rPr>
                <w:rFonts w:ascii="Sakkal Majalla" w:eastAsia="Calibri" w:hAnsi="Sakkal Majalla" w:cs="Sakkal Majalla" w:hint="cs"/>
                <w:sz w:val="28"/>
                <w:szCs w:val="28"/>
                <w:rtl/>
              </w:rPr>
              <w:t xml:space="preserve">تفسير </w:t>
            </w:r>
            <w:r w:rsidR="00E460A1">
              <w:rPr>
                <w:rFonts w:ascii="Sakkal Majalla" w:eastAsia="Calibri" w:hAnsi="Sakkal Majalla" w:cs="Sakkal Majalla" w:hint="cs"/>
                <w:sz w:val="28"/>
                <w:szCs w:val="28"/>
                <w:rtl/>
              </w:rPr>
              <w:t>4</w:t>
            </w:r>
          </w:p>
        </w:tc>
      </w:tr>
      <w:tr w:rsidR="00BA0AD7" w:rsidRPr="00BA0AD7" w14:paraId="6F608869" w14:textId="77777777" w:rsidTr="00BA0AD7">
        <w:trPr>
          <w:trHeight w:val="576"/>
          <w:tblCellSpacing w:w="7" w:type="dxa"/>
        </w:trPr>
        <w:tc>
          <w:tcPr>
            <w:tcW w:w="8064" w:type="dxa"/>
            <w:shd w:val="clear" w:color="auto" w:fill="D9D9D9"/>
            <w:vAlign w:val="center"/>
          </w:tcPr>
          <w:p w14:paraId="66EB63CC" w14:textId="170A49B7" w:rsidR="00BA0AD7" w:rsidRPr="00BA0AD7" w:rsidRDefault="00BA0AD7" w:rsidP="00BA0AD7">
            <w:pPr>
              <w:spacing w:line="276" w:lineRule="auto"/>
              <w:jc w:val="lowKashida"/>
              <w:rPr>
                <w:rFonts w:ascii="Sakkal Majalla" w:eastAsia="Calibri" w:hAnsi="Sakkal Majalla" w:cs="Sakkal Majalla"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sz w:val="28"/>
                <w:szCs w:val="28"/>
                <w:rtl/>
              </w:rPr>
              <w:t xml:space="preserve">رمز المقرر:  </w:t>
            </w:r>
            <w:r w:rsidRPr="00BA0AD7">
              <w:rPr>
                <w:rFonts w:ascii="Calibri" w:eastAsia="Calibri" w:hAnsi="Calibri" w:cs="Arial"/>
              </w:rPr>
              <w:t xml:space="preserve"> </w:t>
            </w:r>
            <w:r w:rsidR="00FF5FCD">
              <w:rPr>
                <w:rFonts w:ascii="Sakkal Majalla" w:eastAsia="Calibri" w:hAnsi="Sakkal Majalla" w:cs="Sakkal Majalla"/>
                <w:sz w:val="28"/>
                <w:szCs w:val="28"/>
              </w:rPr>
              <w:t xml:space="preserve"> </w:t>
            </w:r>
            <w:r w:rsidR="00FF5FCD">
              <w:rPr>
                <w:rFonts w:ascii="Sakkal Majalla" w:eastAsia="Calibri" w:hAnsi="Sakkal Majalla" w:cs="Sakkal Majalla" w:hint="cs"/>
                <w:sz w:val="28"/>
                <w:szCs w:val="28"/>
                <w:rtl/>
              </w:rPr>
              <w:t xml:space="preserve">3211 </w:t>
            </w:r>
            <w:r>
              <w:rPr>
                <w:rFonts w:ascii="Sakkal Majalla" w:eastAsia="Calibri" w:hAnsi="Sakkal Majalla" w:cs="Sakkal Majalla" w:hint="cs"/>
                <w:sz w:val="28"/>
                <w:szCs w:val="28"/>
                <w:rtl/>
              </w:rPr>
              <w:t>سلم</w:t>
            </w:r>
          </w:p>
        </w:tc>
      </w:tr>
      <w:tr w:rsidR="00BA0AD7" w:rsidRPr="00BA0AD7" w14:paraId="65637625" w14:textId="77777777" w:rsidTr="00BA0AD7">
        <w:trPr>
          <w:trHeight w:val="576"/>
          <w:tblCellSpacing w:w="7" w:type="dxa"/>
        </w:trPr>
        <w:tc>
          <w:tcPr>
            <w:tcW w:w="8064" w:type="dxa"/>
            <w:shd w:val="clear" w:color="auto" w:fill="F2F2F2"/>
            <w:vAlign w:val="center"/>
          </w:tcPr>
          <w:p w14:paraId="655E1549" w14:textId="77777777" w:rsidR="00BA0AD7" w:rsidRPr="00BA0AD7" w:rsidRDefault="00BA0AD7" w:rsidP="00BA0AD7">
            <w:pPr>
              <w:spacing w:line="276" w:lineRule="auto"/>
              <w:jc w:val="lowKashida"/>
              <w:rPr>
                <w:rFonts w:ascii="Sakkal Majalla" w:eastAsia="Calibri" w:hAnsi="Sakkal Majalla" w:cs="Sakkal Majalla"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sz w:val="28"/>
                <w:szCs w:val="28"/>
                <w:rtl/>
              </w:rPr>
              <w:t xml:space="preserve">البرنامج:  </w:t>
            </w:r>
            <w:r w:rsidRPr="00BA0AD7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 xml:space="preserve"> </w:t>
            </w:r>
            <w:r w:rsidRPr="00BA0AD7">
              <w:rPr>
                <w:rFonts w:ascii="Sakkal Majalla" w:eastAsia="Calibri" w:hAnsi="Sakkal Majalla" w:cs="Sakkal Majalla" w:hint="cs"/>
                <w:sz w:val="28"/>
                <w:szCs w:val="28"/>
                <w:rtl/>
              </w:rPr>
              <w:t>الدراسات الإسلامية</w:t>
            </w:r>
          </w:p>
        </w:tc>
      </w:tr>
      <w:tr w:rsidR="00BA0AD7" w:rsidRPr="00BA0AD7" w14:paraId="4466545D" w14:textId="77777777" w:rsidTr="00BA0AD7">
        <w:trPr>
          <w:trHeight w:val="576"/>
          <w:tblCellSpacing w:w="7" w:type="dxa"/>
        </w:trPr>
        <w:tc>
          <w:tcPr>
            <w:tcW w:w="8064" w:type="dxa"/>
            <w:shd w:val="clear" w:color="auto" w:fill="D9D9D9"/>
            <w:vAlign w:val="center"/>
          </w:tcPr>
          <w:p w14:paraId="33B86779" w14:textId="77777777" w:rsidR="00BA0AD7" w:rsidRPr="00BA0AD7" w:rsidRDefault="00BA0AD7" w:rsidP="00BA0AD7">
            <w:pPr>
              <w:spacing w:line="276" w:lineRule="auto"/>
              <w:jc w:val="lowKashida"/>
              <w:rPr>
                <w:rFonts w:ascii="Sakkal Majalla" w:eastAsia="Calibri" w:hAnsi="Sakkal Majalla" w:cs="Sakkal Majalla"/>
                <w:sz w:val="28"/>
                <w:szCs w:val="28"/>
              </w:rPr>
            </w:pPr>
            <w:r w:rsidRPr="00BA0AD7">
              <w:rPr>
                <w:rFonts w:ascii="Sakkal Majalla" w:eastAsia="Calibri" w:hAnsi="Sakkal Majalla" w:cs="Sakkal Majalla"/>
                <w:sz w:val="28"/>
                <w:szCs w:val="28"/>
                <w:rtl/>
              </w:rPr>
              <w:t xml:space="preserve">القسم العلمي:  </w:t>
            </w:r>
            <w:r w:rsidRPr="00BA0AD7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 xml:space="preserve"> </w:t>
            </w:r>
            <w:r w:rsidRPr="00BA0AD7">
              <w:rPr>
                <w:rFonts w:ascii="Sakkal Majalla" w:eastAsia="Calibri" w:hAnsi="Sakkal Majalla" w:cs="Sakkal Majalla" w:hint="cs"/>
                <w:sz w:val="28"/>
                <w:szCs w:val="28"/>
                <w:rtl/>
              </w:rPr>
              <w:t>الدراسات الإسلامية</w:t>
            </w:r>
          </w:p>
        </w:tc>
      </w:tr>
      <w:tr w:rsidR="00BA0AD7" w:rsidRPr="00BA0AD7" w14:paraId="5AAA1DF1" w14:textId="77777777" w:rsidTr="00BA0AD7">
        <w:trPr>
          <w:trHeight w:val="576"/>
          <w:tblCellSpacing w:w="7" w:type="dxa"/>
        </w:trPr>
        <w:tc>
          <w:tcPr>
            <w:tcW w:w="8064" w:type="dxa"/>
            <w:shd w:val="clear" w:color="auto" w:fill="F2F2F2"/>
            <w:vAlign w:val="center"/>
          </w:tcPr>
          <w:p w14:paraId="24BF5199" w14:textId="6EE532D6" w:rsidR="00BA0AD7" w:rsidRPr="00BA0AD7" w:rsidRDefault="00BA0AD7" w:rsidP="00BA0AD7">
            <w:pPr>
              <w:spacing w:line="276" w:lineRule="auto"/>
              <w:jc w:val="lowKashida"/>
              <w:rPr>
                <w:rFonts w:ascii="Sakkal Majalla" w:eastAsia="Calibri" w:hAnsi="Sakkal Majalla" w:cs="Sakkal Majalla"/>
                <w:sz w:val="28"/>
                <w:szCs w:val="28"/>
              </w:rPr>
            </w:pPr>
            <w:r w:rsidRPr="00BA0AD7">
              <w:rPr>
                <w:rFonts w:ascii="Sakkal Majalla" w:eastAsia="Calibri" w:hAnsi="Sakkal Majalla" w:cs="Sakkal Majalla"/>
                <w:sz w:val="28"/>
                <w:szCs w:val="28"/>
                <w:rtl/>
              </w:rPr>
              <w:t xml:space="preserve">الكلية:  </w:t>
            </w:r>
            <w:r w:rsidRPr="00BA0AD7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 xml:space="preserve"> الشريعة والحقوق</w:t>
            </w:r>
            <w:r w:rsidR="00E460A1">
              <w:rPr>
                <w:rFonts w:ascii="Sakkal Majalla" w:eastAsia="Calibri" w:hAnsi="Sakkal Majalla" w:cs="Sakkal Majalla" w:hint="cs"/>
                <w:sz w:val="28"/>
                <w:szCs w:val="28"/>
                <w:rtl/>
              </w:rPr>
              <w:t xml:space="preserve"> بشقراء</w:t>
            </w:r>
          </w:p>
        </w:tc>
      </w:tr>
      <w:tr w:rsidR="00BA0AD7" w:rsidRPr="00BA0AD7" w14:paraId="2C3B5A79" w14:textId="77777777" w:rsidTr="00BA0AD7">
        <w:trPr>
          <w:trHeight w:val="576"/>
          <w:tblCellSpacing w:w="7" w:type="dxa"/>
        </w:trPr>
        <w:tc>
          <w:tcPr>
            <w:tcW w:w="8064" w:type="dxa"/>
            <w:shd w:val="clear" w:color="auto" w:fill="D9D9D9"/>
            <w:vAlign w:val="center"/>
          </w:tcPr>
          <w:p w14:paraId="4B4B8BB4" w14:textId="77777777" w:rsidR="00BA0AD7" w:rsidRPr="00BA0AD7" w:rsidRDefault="00BA0AD7" w:rsidP="00BA0AD7">
            <w:pPr>
              <w:spacing w:line="276" w:lineRule="auto"/>
              <w:jc w:val="lowKashida"/>
              <w:rPr>
                <w:rFonts w:ascii="Sakkal Majalla" w:eastAsia="Calibri" w:hAnsi="Sakkal Majalla" w:cs="Sakkal Majalla"/>
                <w:sz w:val="28"/>
                <w:szCs w:val="28"/>
              </w:rPr>
            </w:pPr>
            <w:r w:rsidRPr="00BA0AD7">
              <w:rPr>
                <w:rFonts w:ascii="Sakkal Majalla" w:eastAsia="Calibri" w:hAnsi="Sakkal Majalla" w:cs="Sakkal Majalla"/>
                <w:sz w:val="28"/>
                <w:szCs w:val="28"/>
                <w:rtl/>
              </w:rPr>
              <w:t xml:space="preserve">المؤسسة:  </w:t>
            </w:r>
            <w:r w:rsidRPr="00BA0AD7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 xml:space="preserve"> جامعة شقراء</w:t>
            </w:r>
          </w:p>
        </w:tc>
      </w:tr>
      <w:tr w:rsidR="00BA0AD7" w:rsidRPr="00BA0AD7" w14:paraId="3F642C2C" w14:textId="77777777" w:rsidTr="00BA0AD7">
        <w:trPr>
          <w:trHeight w:val="576"/>
          <w:tblCellSpacing w:w="7" w:type="dxa"/>
        </w:trPr>
        <w:tc>
          <w:tcPr>
            <w:tcW w:w="8064" w:type="dxa"/>
            <w:shd w:val="clear" w:color="auto" w:fill="F2F2F2"/>
            <w:vAlign w:val="center"/>
          </w:tcPr>
          <w:p w14:paraId="7C0AA4E0" w14:textId="261DB4EA" w:rsidR="00BA0AD7" w:rsidRPr="00BA0AD7" w:rsidRDefault="00BA0AD7" w:rsidP="00BA0AD7">
            <w:pPr>
              <w:spacing w:line="276" w:lineRule="auto"/>
              <w:jc w:val="lowKashida"/>
              <w:rPr>
                <w:rFonts w:ascii="Sakkal Majalla" w:eastAsia="Calibri" w:hAnsi="Sakkal Majalla" w:cs="Sakkal Majalla"/>
                <w:sz w:val="28"/>
                <w:szCs w:val="28"/>
              </w:rPr>
            </w:pPr>
            <w:r w:rsidRPr="00BA0AD7">
              <w:rPr>
                <w:rFonts w:ascii="Sakkal Majalla" w:eastAsia="Calibri" w:hAnsi="Sakkal Majalla" w:cs="Sakkal Majalla"/>
                <w:sz w:val="28"/>
                <w:szCs w:val="28"/>
                <w:rtl/>
              </w:rPr>
              <w:t xml:space="preserve">نسخة التوصيف:  </w:t>
            </w:r>
            <w:r w:rsidRPr="00BA0AD7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202</w:t>
            </w:r>
            <w:r w:rsidR="00E460A1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4</w:t>
            </w:r>
            <w:r w:rsidRPr="00BA0AD7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م</w:t>
            </w:r>
          </w:p>
        </w:tc>
      </w:tr>
      <w:tr w:rsidR="00BA0AD7" w:rsidRPr="00BA0AD7" w14:paraId="60D79853" w14:textId="77777777" w:rsidTr="00BA0AD7">
        <w:trPr>
          <w:trHeight w:val="576"/>
          <w:tblCellSpacing w:w="7" w:type="dxa"/>
        </w:trPr>
        <w:tc>
          <w:tcPr>
            <w:tcW w:w="8064" w:type="dxa"/>
            <w:shd w:val="clear" w:color="auto" w:fill="D9D9D9"/>
            <w:vAlign w:val="center"/>
          </w:tcPr>
          <w:p w14:paraId="00FF6523" w14:textId="5CB235BF" w:rsidR="00BA0AD7" w:rsidRPr="00BA0AD7" w:rsidRDefault="00BA0AD7" w:rsidP="00BA0AD7">
            <w:pPr>
              <w:spacing w:line="276" w:lineRule="auto"/>
              <w:jc w:val="lowKashida"/>
              <w:rPr>
                <w:rFonts w:ascii="Sakkal Majalla" w:eastAsia="Calibri" w:hAnsi="Sakkal Majalla" w:cs="Sakkal Majalla"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sz w:val="28"/>
                <w:szCs w:val="28"/>
                <w:rtl/>
              </w:rPr>
              <w:t xml:space="preserve">تاريخ آخر مراجعة:  </w:t>
            </w:r>
            <w:r w:rsidR="00182950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 xml:space="preserve">ربيع الأول 1447ه </w:t>
            </w:r>
          </w:p>
        </w:tc>
      </w:tr>
    </w:tbl>
    <w:p w14:paraId="49FB933A" w14:textId="77777777" w:rsidR="00BA0AD7" w:rsidRPr="00BA0AD7" w:rsidRDefault="00BA0AD7" w:rsidP="00BA0AD7">
      <w:pPr>
        <w:autoSpaceDE w:val="0"/>
        <w:autoSpaceDN w:val="0"/>
        <w:adjustRightInd w:val="0"/>
        <w:spacing w:after="0" w:line="360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</w:pPr>
    </w:p>
    <w:p w14:paraId="534BECAA" w14:textId="77777777" w:rsidR="00BA0AD7" w:rsidRPr="00BA0AD7" w:rsidRDefault="00BA0AD7" w:rsidP="00BA0AD7">
      <w:pPr>
        <w:autoSpaceDE w:val="0"/>
        <w:autoSpaceDN w:val="0"/>
        <w:adjustRightInd w:val="0"/>
        <w:spacing w:after="0" w:line="360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</w:pPr>
    </w:p>
    <w:p w14:paraId="22C3125F" w14:textId="77777777" w:rsidR="00BA0AD7" w:rsidRPr="00BA0AD7" w:rsidRDefault="00BA0AD7" w:rsidP="00BA0AD7">
      <w:pPr>
        <w:autoSpaceDE w:val="0"/>
        <w:autoSpaceDN w:val="0"/>
        <w:adjustRightInd w:val="0"/>
        <w:spacing w:after="0" w:line="360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</w:pPr>
    </w:p>
    <w:p w14:paraId="30A48D78" w14:textId="77777777" w:rsidR="00BA0AD7" w:rsidRPr="00BA0AD7" w:rsidRDefault="00BA0AD7" w:rsidP="00BA0AD7">
      <w:pPr>
        <w:autoSpaceDE w:val="0"/>
        <w:autoSpaceDN w:val="0"/>
        <w:adjustRightInd w:val="0"/>
        <w:spacing w:after="0" w:line="360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</w:pPr>
    </w:p>
    <w:p w14:paraId="33D40EF5" w14:textId="77777777" w:rsidR="00BA0AD7" w:rsidRPr="00BA0AD7" w:rsidRDefault="00BA0AD7" w:rsidP="00BA0AD7">
      <w:pPr>
        <w:autoSpaceDE w:val="0"/>
        <w:autoSpaceDN w:val="0"/>
        <w:adjustRightInd w:val="0"/>
        <w:spacing w:after="0" w:line="360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</w:pPr>
    </w:p>
    <w:p w14:paraId="694EA917" w14:textId="77777777" w:rsidR="00BA0AD7" w:rsidRPr="00BA0AD7" w:rsidRDefault="00BA0AD7" w:rsidP="00BA0AD7">
      <w:pPr>
        <w:autoSpaceDE w:val="0"/>
        <w:autoSpaceDN w:val="0"/>
        <w:adjustRightInd w:val="0"/>
        <w:spacing w:after="0" w:line="360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</w:pPr>
    </w:p>
    <w:p w14:paraId="09B9BA44" w14:textId="77777777" w:rsidR="00BA0AD7" w:rsidRPr="00BA0AD7" w:rsidRDefault="00BA0AD7" w:rsidP="00BA0AD7">
      <w:pPr>
        <w:autoSpaceDE w:val="0"/>
        <w:autoSpaceDN w:val="0"/>
        <w:adjustRightInd w:val="0"/>
        <w:spacing w:after="0" w:line="360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</w:pPr>
    </w:p>
    <w:p w14:paraId="352B6D30" w14:textId="77777777" w:rsidR="00BA0AD7" w:rsidRPr="00BA0AD7" w:rsidRDefault="00BA0AD7" w:rsidP="00BA0AD7">
      <w:pPr>
        <w:autoSpaceDE w:val="0"/>
        <w:autoSpaceDN w:val="0"/>
        <w:adjustRightInd w:val="0"/>
        <w:spacing w:after="0" w:line="360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</w:pPr>
    </w:p>
    <w:p w14:paraId="5E08A3E6" w14:textId="77777777" w:rsidR="00BA0AD7" w:rsidRPr="00BA0AD7" w:rsidRDefault="00BA0AD7" w:rsidP="00BA0AD7">
      <w:pPr>
        <w:autoSpaceDE w:val="0"/>
        <w:autoSpaceDN w:val="0"/>
        <w:adjustRightInd w:val="0"/>
        <w:spacing w:after="0" w:line="360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20"/>
          <w:szCs w:val="20"/>
          <w:rtl/>
          <w14:ligatures w14:val="none"/>
        </w:rPr>
      </w:pPr>
    </w:p>
    <w:p w14:paraId="0C84AA1D" w14:textId="77777777" w:rsidR="00BA0AD7" w:rsidRPr="00BA0AD7" w:rsidRDefault="00BA0AD7" w:rsidP="00BA0AD7">
      <w:pPr>
        <w:bidi w:val="0"/>
        <w:spacing w:line="259" w:lineRule="auto"/>
        <w:rPr>
          <w:rFonts w:ascii="Sakkal Majalla" w:eastAsia="Calibri" w:hAnsi="Sakkal Majalla" w:cs="Sakkal Majalla"/>
          <w:color w:val="4C3D8E"/>
          <w:kern w:val="0"/>
          <w:sz w:val="40"/>
          <w:szCs w:val="40"/>
          <w14:ligatures w14:val="none"/>
        </w:rPr>
      </w:pPr>
      <w:r w:rsidRPr="00BA0AD7"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  <w:br w:type="page"/>
      </w:r>
    </w:p>
    <w:sdt>
      <w:sdtPr>
        <w:rPr>
          <w:rFonts w:ascii="Sakkal Majalla" w:eastAsia="Calibri" w:hAnsi="Sakkal Majalla" w:cs="Sakkal Majalla"/>
          <w:color w:val="7030A0"/>
          <w:kern w:val="0"/>
          <w:sz w:val="44"/>
          <w:szCs w:val="44"/>
          <w:rtl/>
          <w:lang w:val="ar-SA"/>
          <w14:ligatures w14:val="none"/>
        </w:rPr>
        <w:id w:val="-2105252454"/>
        <w:docPartObj>
          <w:docPartGallery w:val="Table of Contents"/>
          <w:docPartUnique/>
        </w:docPartObj>
      </w:sdtPr>
      <w:sdtEndPr>
        <w:rPr>
          <w:b/>
          <w:bCs/>
          <w:color w:val="auto"/>
          <w:sz w:val="22"/>
          <w:szCs w:val="22"/>
        </w:rPr>
      </w:sdtEndPr>
      <w:sdtContent>
        <w:p w14:paraId="587EE22A" w14:textId="77777777" w:rsidR="00BA0AD7" w:rsidRPr="00BA0AD7" w:rsidRDefault="00BA0AD7" w:rsidP="00BA0AD7">
          <w:pPr>
            <w:keepNext/>
            <w:keepLines/>
            <w:spacing w:before="240" w:after="0" w:line="259" w:lineRule="auto"/>
            <w:rPr>
              <w:rFonts w:ascii="Sakkal Majalla" w:eastAsia="Times New Roman" w:hAnsi="Sakkal Majalla" w:cs="Sakkal Majalla"/>
              <w:b/>
              <w:bCs/>
              <w:color w:val="7030A0"/>
              <w:kern w:val="0"/>
              <w:sz w:val="28"/>
              <w:szCs w:val="28"/>
              <w:rtl/>
              <w14:ligatures w14:val="none"/>
            </w:rPr>
          </w:pPr>
          <w:r w:rsidRPr="00BA0AD7">
            <w:rPr>
              <w:rFonts w:ascii="Sakkal Majalla" w:eastAsia="Times New Roman" w:hAnsi="Sakkal Majalla" w:cs="Sakkal Majalla"/>
              <w:b/>
              <w:bCs/>
              <w:color w:val="7030A0"/>
              <w:kern w:val="0"/>
              <w:sz w:val="28"/>
              <w:szCs w:val="28"/>
              <w:rtl/>
              <w:lang w:val="ar-SA"/>
              <w14:ligatures w14:val="none"/>
            </w:rPr>
            <w:t>جدول المحتويات</w:t>
          </w:r>
        </w:p>
        <w:p w14:paraId="16B757FA" w14:textId="2014098B" w:rsidR="00BA0AD7" w:rsidRPr="00BA0AD7" w:rsidRDefault="00BA0AD7" w:rsidP="00BA0AD7">
          <w:pPr>
            <w:tabs>
              <w:tab w:val="right" w:leader="dot" w:pos="9628"/>
            </w:tabs>
            <w:spacing w:after="100" w:line="259" w:lineRule="auto"/>
            <w:rPr>
              <w:rFonts w:ascii="Sakkal Majalla" w:eastAsia="Times New Roman" w:hAnsi="Sakkal Majalla" w:cs="Sakkal Majalla"/>
              <w:noProof/>
              <w:sz w:val="28"/>
              <w:szCs w:val="28"/>
            </w:rPr>
          </w:pPr>
          <w:r w:rsidRPr="00BA0AD7">
            <w:rPr>
              <w:rFonts w:ascii="Sakkal Majalla" w:eastAsia="Calibri" w:hAnsi="Sakkal Majalla" w:cs="Sakkal Majalla"/>
              <w:b/>
              <w:bCs/>
              <w:kern w:val="0"/>
              <w:sz w:val="28"/>
              <w:szCs w:val="28"/>
              <w14:ligatures w14:val="none"/>
            </w:rPr>
            <w:fldChar w:fldCharType="begin"/>
          </w:r>
          <w:r w:rsidRPr="00BA0AD7">
            <w:rPr>
              <w:rFonts w:ascii="Sakkal Majalla" w:eastAsia="Calibri" w:hAnsi="Sakkal Majalla" w:cs="Sakkal Majalla"/>
              <w:b/>
              <w:bCs/>
              <w:kern w:val="0"/>
              <w:sz w:val="28"/>
              <w:szCs w:val="28"/>
              <w14:ligatures w14:val="none"/>
            </w:rPr>
            <w:instrText xml:space="preserve"> TOC \o "1-3" \h \z \u </w:instrText>
          </w:r>
          <w:r w:rsidRPr="00BA0AD7">
            <w:rPr>
              <w:rFonts w:ascii="Sakkal Majalla" w:eastAsia="Calibri" w:hAnsi="Sakkal Majalla" w:cs="Sakkal Majalla"/>
              <w:b/>
              <w:bCs/>
              <w:kern w:val="0"/>
              <w:sz w:val="28"/>
              <w:szCs w:val="28"/>
              <w14:ligatures w14:val="none"/>
            </w:rPr>
            <w:fldChar w:fldCharType="separate"/>
          </w:r>
          <w:hyperlink w:anchor="_Toc138156151" w:history="1">
            <w:r w:rsidRPr="00BA0AD7">
              <w:rPr>
                <w:rFonts w:ascii="Sakkal Majalla" w:eastAsia="Calibri" w:hAnsi="Sakkal Majalla" w:cs="Sakkal Majalla"/>
                <w:b/>
                <w:bCs/>
                <w:noProof/>
                <w:color w:val="0563C1"/>
                <w:kern w:val="0"/>
                <w:sz w:val="28"/>
                <w:szCs w:val="28"/>
                <w:u w:val="single"/>
                <w:rtl/>
                <w14:ligatures w14:val="none"/>
              </w:rPr>
              <w:t>أ.</w:t>
            </w:r>
            <w:r w:rsidRPr="00BA0AD7">
              <w:rPr>
                <w:rFonts w:ascii="Sakkal Majalla" w:eastAsia="Calibri" w:hAnsi="Sakkal Majalla" w:cs="Sakkal Majalla"/>
                <w:b/>
                <w:bCs/>
                <w:noProof/>
                <w:color w:val="0563C1"/>
                <w:kern w:val="0"/>
                <w:sz w:val="28"/>
                <w:szCs w:val="28"/>
                <w:u w:val="single"/>
                <w14:ligatures w14:val="none"/>
              </w:rPr>
              <w:t xml:space="preserve"> </w:t>
            </w:r>
            <w:r w:rsidRPr="00BA0AD7">
              <w:rPr>
                <w:rFonts w:ascii="Sakkal Majalla" w:eastAsia="Calibri" w:hAnsi="Sakkal Majalla" w:cs="Sakkal Majalla"/>
                <w:b/>
                <w:bCs/>
                <w:noProof/>
                <w:color w:val="0563C1"/>
                <w:kern w:val="0"/>
                <w:sz w:val="28"/>
                <w:szCs w:val="28"/>
                <w:u w:val="single"/>
                <w:rtl/>
                <w14:ligatures w14:val="none"/>
              </w:rPr>
              <w:t>معلومات عامة عن المقرر الدراسي:</w:t>
            </w:r>
            <w:r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tab/>
            </w:r>
            <w:r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begin"/>
            </w:r>
            <w:r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instrText xml:space="preserve"> PAGEREF _Toc138156151 \h </w:instrText>
            </w:r>
            <w:r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</w:r>
            <w:r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separate"/>
            </w:r>
            <w:r w:rsidR="00515EBC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:rtl/>
                <w14:ligatures w14:val="none"/>
              </w:rPr>
              <w:t>3</w:t>
            </w:r>
            <w:r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end"/>
            </w:r>
          </w:hyperlink>
        </w:p>
        <w:p w14:paraId="12B6C8D2" w14:textId="24B93132" w:rsidR="00BA0AD7" w:rsidRPr="00BA0AD7" w:rsidRDefault="00634607" w:rsidP="00BA0AD7">
          <w:pPr>
            <w:tabs>
              <w:tab w:val="right" w:leader="dot" w:pos="9628"/>
            </w:tabs>
            <w:spacing w:after="100" w:line="259" w:lineRule="auto"/>
            <w:rPr>
              <w:rFonts w:ascii="Sakkal Majalla" w:eastAsia="Times New Roman" w:hAnsi="Sakkal Majalla" w:cs="Sakkal Majalla"/>
              <w:noProof/>
              <w:sz w:val="28"/>
              <w:szCs w:val="28"/>
            </w:rPr>
          </w:pPr>
          <w:hyperlink w:anchor="_Toc138156152" w:history="1">
            <w:r w:rsidR="00BA0AD7" w:rsidRPr="00BA0AD7">
              <w:rPr>
                <w:rFonts w:ascii="Sakkal Majalla" w:eastAsia="Calibri" w:hAnsi="Sakkal Majalla" w:cs="Sakkal Majalla"/>
                <w:b/>
                <w:bCs/>
                <w:noProof/>
                <w:color w:val="0563C1"/>
                <w:kern w:val="0"/>
                <w:sz w:val="28"/>
                <w:szCs w:val="28"/>
                <w:u w:val="single"/>
                <w:rtl/>
                <w14:ligatures w14:val="none"/>
              </w:rPr>
              <w:t>ب. نواتج التعلم للمقرر واستراتيجيات تدريسها وطرق تقييمها:</w:t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tab/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begin"/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instrText xml:space="preserve"> PAGEREF _Toc138156152 \h </w:instrText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separate"/>
            </w:r>
            <w:r w:rsidR="00515EBC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:rtl/>
                <w14:ligatures w14:val="none"/>
              </w:rPr>
              <w:t>4</w:t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end"/>
            </w:r>
          </w:hyperlink>
        </w:p>
        <w:p w14:paraId="0942E035" w14:textId="1315948C" w:rsidR="00BA0AD7" w:rsidRPr="00BA0AD7" w:rsidRDefault="00634607" w:rsidP="00BA0AD7">
          <w:pPr>
            <w:tabs>
              <w:tab w:val="right" w:leader="dot" w:pos="9628"/>
            </w:tabs>
            <w:spacing w:after="100" w:line="259" w:lineRule="auto"/>
            <w:rPr>
              <w:rFonts w:ascii="Sakkal Majalla" w:eastAsia="Times New Roman" w:hAnsi="Sakkal Majalla" w:cs="Sakkal Majalla"/>
              <w:noProof/>
              <w:sz w:val="28"/>
              <w:szCs w:val="28"/>
            </w:rPr>
          </w:pPr>
          <w:hyperlink w:anchor="_Toc138156153" w:history="1">
            <w:r w:rsidR="00BA0AD7" w:rsidRPr="00BA0AD7">
              <w:rPr>
                <w:rFonts w:ascii="Sakkal Majalla" w:eastAsia="Calibri" w:hAnsi="Sakkal Majalla" w:cs="Sakkal Majalla"/>
                <w:b/>
                <w:bCs/>
                <w:noProof/>
                <w:color w:val="0563C1"/>
                <w:kern w:val="0"/>
                <w:sz w:val="28"/>
                <w:szCs w:val="28"/>
                <w:u w:val="single"/>
                <w:rtl/>
                <w14:ligatures w14:val="none"/>
              </w:rPr>
              <w:t>ج. موضوعات المقرر</w:t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tab/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begin"/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instrText xml:space="preserve"> PAGEREF _Toc138156153 \h </w:instrText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separate"/>
            </w:r>
            <w:r w:rsidR="00515EBC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:rtl/>
                <w14:ligatures w14:val="none"/>
              </w:rPr>
              <w:t>5</w:t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end"/>
            </w:r>
          </w:hyperlink>
        </w:p>
        <w:p w14:paraId="65A00268" w14:textId="4F89BA72" w:rsidR="00BA0AD7" w:rsidRPr="00BA0AD7" w:rsidRDefault="00634607" w:rsidP="00BA0AD7">
          <w:pPr>
            <w:tabs>
              <w:tab w:val="right" w:leader="dot" w:pos="9628"/>
            </w:tabs>
            <w:spacing w:after="100" w:line="259" w:lineRule="auto"/>
            <w:rPr>
              <w:rFonts w:ascii="Sakkal Majalla" w:eastAsia="Times New Roman" w:hAnsi="Sakkal Majalla" w:cs="Sakkal Majalla"/>
              <w:noProof/>
              <w:sz w:val="28"/>
              <w:szCs w:val="28"/>
            </w:rPr>
          </w:pPr>
          <w:hyperlink w:anchor="_Toc138156154" w:history="1">
            <w:r w:rsidR="00BA0AD7" w:rsidRPr="00BA0AD7">
              <w:rPr>
                <w:rFonts w:ascii="Sakkal Majalla" w:eastAsia="Calibri" w:hAnsi="Sakkal Majalla" w:cs="Sakkal Majalla"/>
                <w:b/>
                <w:bCs/>
                <w:noProof/>
                <w:color w:val="0563C1"/>
                <w:kern w:val="0"/>
                <w:sz w:val="28"/>
                <w:szCs w:val="28"/>
                <w:u w:val="single"/>
                <w:rtl/>
                <w14:ligatures w14:val="none"/>
              </w:rPr>
              <w:t>د. أنشطة تقييم الطلبة</w:t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tab/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begin"/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instrText xml:space="preserve"> PAGEREF _Toc138156154 \h </w:instrText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separate"/>
            </w:r>
            <w:r w:rsidR="00515EBC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:rtl/>
                <w14:ligatures w14:val="none"/>
              </w:rPr>
              <w:t>6</w:t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end"/>
            </w:r>
          </w:hyperlink>
        </w:p>
        <w:p w14:paraId="46892F9D" w14:textId="4C250076" w:rsidR="00BA0AD7" w:rsidRPr="00BA0AD7" w:rsidRDefault="00634607" w:rsidP="00BA0AD7">
          <w:pPr>
            <w:tabs>
              <w:tab w:val="right" w:leader="dot" w:pos="9628"/>
            </w:tabs>
            <w:spacing w:after="100" w:line="259" w:lineRule="auto"/>
            <w:rPr>
              <w:rFonts w:ascii="Sakkal Majalla" w:eastAsia="Times New Roman" w:hAnsi="Sakkal Majalla" w:cs="Sakkal Majalla"/>
              <w:noProof/>
              <w:sz w:val="28"/>
              <w:szCs w:val="28"/>
            </w:rPr>
          </w:pPr>
          <w:hyperlink w:anchor="_Toc138156155" w:history="1">
            <w:r w:rsidR="00BA0AD7" w:rsidRPr="00BA0AD7">
              <w:rPr>
                <w:rFonts w:ascii="Sakkal Majalla" w:eastAsia="Calibri" w:hAnsi="Sakkal Majalla" w:cs="Sakkal Majalla"/>
                <w:b/>
                <w:bCs/>
                <w:noProof/>
                <w:color w:val="0563C1"/>
                <w:kern w:val="0"/>
                <w:sz w:val="28"/>
                <w:szCs w:val="28"/>
                <w:u w:val="single"/>
                <w:rtl/>
                <w14:ligatures w14:val="none"/>
              </w:rPr>
              <w:t>ه. مصادر التعلم والمرافق:</w:t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tab/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begin"/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instrText xml:space="preserve"> PAGEREF _Toc138156155 \h </w:instrText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separate"/>
            </w:r>
            <w:r w:rsidR="00515EBC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:rtl/>
                <w14:ligatures w14:val="none"/>
              </w:rPr>
              <w:t>6</w:t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end"/>
            </w:r>
          </w:hyperlink>
        </w:p>
        <w:p w14:paraId="17F48017" w14:textId="160C69FB" w:rsidR="00BA0AD7" w:rsidRPr="00BA0AD7" w:rsidRDefault="00634607" w:rsidP="00BA0AD7">
          <w:pPr>
            <w:tabs>
              <w:tab w:val="right" w:leader="dot" w:pos="9628"/>
            </w:tabs>
            <w:spacing w:after="100" w:line="259" w:lineRule="auto"/>
            <w:rPr>
              <w:rFonts w:ascii="Sakkal Majalla" w:eastAsia="Times New Roman" w:hAnsi="Sakkal Majalla" w:cs="Sakkal Majalla"/>
              <w:noProof/>
              <w:sz w:val="28"/>
              <w:szCs w:val="28"/>
            </w:rPr>
          </w:pPr>
          <w:hyperlink w:anchor="_Toc138156156" w:history="1">
            <w:r w:rsidR="00BA0AD7" w:rsidRPr="00BA0AD7">
              <w:rPr>
                <w:rFonts w:ascii="Sakkal Majalla" w:eastAsia="Calibri" w:hAnsi="Sakkal Majalla" w:cs="Sakkal Majalla"/>
                <w:b/>
                <w:bCs/>
                <w:noProof/>
                <w:color w:val="0563C1"/>
                <w:kern w:val="0"/>
                <w:sz w:val="28"/>
                <w:szCs w:val="28"/>
                <w:u w:val="single"/>
                <w:rtl/>
                <w14:ligatures w14:val="none"/>
              </w:rPr>
              <w:t>و. تقويم جودة المقرر:</w:t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tab/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begin"/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instrText xml:space="preserve"> PAGEREF _Toc138156156 \h </w:instrText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separate"/>
            </w:r>
            <w:r w:rsidR="00515EBC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:rtl/>
                <w14:ligatures w14:val="none"/>
              </w:rPr>
              <w:t>7</w:t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end"/>
            </w:r>
          </w:hyperlink>
        </w:p>
        <w:p w14:paraId="19E2B4F8" w14:textId="48CF352E" w:rsidR="00BA0AD7" w:rsidRPr="00BA0AD7" w:rsidRDefault="00634607" w:rsidP="00BA0AD7">
          <w:pPr>
            <w:tabs>
              <w:tab w:val="right" w:leader="dot" w:pos="9628"/>
            </w:tabs>
            <w:spacing w:after="100" w:line="259" w:lineRule="auto"/>
            <w:rPr>
              <w:rFonts w:ascii="Sakkal Majalla" w:eastAsia="Times New Roman" w:hAnsi="Sakkal Majalla" w:cs="Sakkal Majalla"/>
              <w:noProof/>
              <w:sz w:val="28"/>
              <w:szCs w:val="28"/>
            </w:rPr>
          </w:pPr>
          <w:hyperlink w:anchor="_Toc138156157" w:history="1">
            <w:r w:rsidR="00BA0AD7" w:rsidRPr="00BA0AD7">
              <w:rPr>
                <w:rFonts w:ascii="Sakkal Majalla" w:eastAsia="Calibri" w:hAnsi="Sakkal Majalla" w:cs="Sakkal Majalla"/>
                <w:b/>
                <w:bCs/>
                <w:noProof/>
                <w:color w:val="0563C1"/>
                <w:kern w:val="0"/>
                <w:sz w:val="28"/>
                <w:szCs w:val="28"/>
                <w:u w:val="single"/>
                <w:rtl/>
                <w14:ligatures w14:val="none"/>
              </w:rPr>
              <w:t>ز. اعتماد التوصيف:</w:t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tab/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begin"/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instrText xml:space="preserve"> PAGEREF _Toc138156157 \h </w:instrText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separate"/>
            </w:r>
            <w:r w:rsidR="00515EBC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:rtl/>
                <w14:ligatures w14:val="none"/>
              </w:rPr>
              <w:t>7</w:t>
            </w:r>
            <w:r w:rsidR="00BA0AD7" w:rsidRPr="00BA0AD7">
              <w:rPr>
                <w:rFonts w:ascii="Sakkal Majalla" w:eastAsia="Calibri" w:hAnsi="Sakkal Majalla" w:cs="Sakkal Majalla"/>
                <w:noProof/>
                <w:webHidden/>
                <w:kern w:val="0"/>
                <w:sz w:val="28"/>
                <w:szCs w:val="28"/>
                <w14:ligatures w14:val="none"/>
              </w:rPr>
              <w:fldChar w:fldCharType="end"/>
            </w:r>
          </w:hyperlink>
        </w:p>
        <w:p w14:paraId="294553EE" w14:textId="77777777" w:rsidR="00BA0AD7" w:rsidRPr="00BA0AD7" w:rsidRDefault="00BA0AD7" w:rsidP="00BA0AD7">
          <w:pPr>
            <w:spacing w:line="259" w:lineRule="auto"/>
            <w:rPr>
              <w:rFonts w:ascii="Sakkal Majalla" w:eastAsia="Calibri" w:hAnsi="Sakkal Majalla" w:cs="Sakkal Majalla"/>
              <w:kern w:val="0"/>
              <w:sz w:val="22"/>
              <w:szCs w:val="22"/>
              <w14:ligatures w14:val="none"/>
            </w:rPr>
          </w:pPr>
          <w:r w:rsidRPr="00BA0AD7">
            <w:rPr>
              <w:rFonts w:ascii="Sakkal Majalla" w:eastAsia="Calibri" w:hAnsi="Sakkal Majalla" w:cs="Sakkal Majalla"/>
              <w:b/>
              <w:bCs/>
              <w:kern w:val="0"/>
              <w:sz w:val="28"/>
              <w:szCs w:val="28"/>
              <w:lang w:val="ar-SA"/>
              <w14:ligatures w14:val="none"/>
            </w:rPr>
            <w:fldChar w:fldCharType="end"/>
          </w:r>
        </w:p>
      </w:sdtContent>
    </w:sdt>
    <w:p w14:paraId="63B19006" w14:textId="77777777" w:rsidR="00BA0AD7" w:rsidRPr="00BA0AD7" w:rsidRDefault="00BA0AD7" w:rsidP="00BA0AD7">
      <w:pPr>
        <w:autoSpaceDE w:val="0"/>
        <w:autoSpaceDN w:val="0"/>
        <w:adjustRightInd w:val="0"/>
        <w:spacing w:after="567" w:line="288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</w:pPr>
    </w:p>
    <w:p w14:paraId="2DEF29B8" w14:textId="77777777" w:rsidR="00BA0AD7" w:rsidRPr="00BA0AD7" w:rsidRDefault="00BA0AD7" w:rsidP="00BA0AD7">
      <w:pPr>
        <w:autoSpaceDE w:val="0"/>
        <w:autoSpaceDN w:val="0"/>
        <w:adjustRightInd w:val="0"/>
        <w:spacing w:after="567" w:line="288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</w:pPr>
    </w:p>
    <w:p w14:paraId="4B205521" w14:textId="77777777" w:rsidR="00BA0AD7" w:rsidRPr="00BA0AD7" w:rsidRDefault="00BA0AD7" w:rsidP="00BA0AD7">
      <w:pPr>
        <w:autoSpaceDE w:val="0"/>
        <w:autoSpaceDN w:val="0"/>
        <w:adjustRightInd w:val="0"/>
        <w:spacing w:after="567" w:line="288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</w:pPr>
    </w:p>
    <w:p w14:paraId="326EB24C" w14:textId="77777777" w:rsidR="00BA0AD7" w:rsidRPr="00BA0AD7" w:rsidRDefault="00BA0AD7" w:rsidP="00BA0AD7">
      <w:pPr>
        <w:bidi w:val="0"/>
        <w:spacing w:line="259" w:lineRule="auto"/>
        <w:rPr>
          <w:rFonts w:ascii="Sakkal Majalla" w:eastAsia="Calibri" w:hAnsi="Sakkal Majalla" w:cs="Sakkal Majalla"/>
          <w:color w:val="4C3D8E"/>
          <w:kern w:val="0"/>
          <w:sz w:val="40"/>
          <w:szCs w:val="40"/>
          <w14:ligatures w14:val="none"/>
        </w:rPr>
      </w:pPr>
      <w:r w:rsidRPr="00BA0AD7">
        <w:rPr>
          <w:rFonts w:ascii="Sakkal Majalla" w:eastAsia="Calibri" w:hAnsi="Sakkal Majalla" w:cs="Sakkal Majalla"/>
          <w:color w:val="4C3D8E"/>
          <w:kern w:val="0"/>
          <w:sz w:val="40"/>
          <w:szCs w:val="40"/>
          <w:rtl/>
          <w14:ligatures w14:val="none"/>
        </w:rPr>
        <w:br w:type="page"/>
      </w:r>
    </w:p>
    <w:p w14:paraId="5BBAE93F" w14:textId="77777777" w:rsidR="00BA0AD7" w:rsidRPr="00BA0AD7" w:rsidRDefault="00BA0AD7" w:rsidP="00BA0AD7">
      <w:pPr>
        <w:keepNext/>
        <w:keepLines/>
        <w:spacing w:before="240" w:after="0" w:line="259" w:lineRule="auto"/>
        <w:outlineLvl w:val="0"/>
        <w:rPr>
          <w:rFonts w:ascii="Sakkal Majalla" w:eastAsia="Times New Roman" w:hAnsi="Sakkal Majalla" w:cs="Sakkal Majalla"/>
          <w:b/>
          <w:bCs/>
          <w:color w:val="4C3D8E"/>
          <w:kern w:val="0"/>
          <w:sz w:val="32"/>
          <w:szCs w:val="32"/>
          <w:rtl/>
          <w14:ligatures w14:val="none"/>
        </w:rPr>
      </w:pPr>
      <w:bookmarkStart w:id="0" w:name="_Toc138156151"/>
      <w:r w:rsidRPr="00BA0AD7">
        <w:rPr>
          <w:rFonts w:ascii="Sakkal Majalla" w:eastAsia="Times New Roman" w:hAnsi="Sakkal Majalla" w:cs="Sakkal Majalla"/>
          <w:b/>
          <w:bCs/>
          <w:color w:val="4C3D8E"/>
          <w:kern w:val="0"/>
          <w:sz w:val="32"/>
          <w:szCs w:val="32"/>
          <w:rtl/>
          <w14:ligatures w14:val="none"/>
        </w:rPr>
        <w:lastRenderedPageBreak/>
        <w:t>أ.</w:t>
      </w:r>
      <w:r w:rsidRPr="00BA0AD7">
        <w:rPr>
          <w:rFonts w:ascii="Sakkal Majalla" w:eastAsia="Times New Roman" w:hAnsi="Sakkal Majalla" w:cs="Sakkal Majalla"/>
          <w:b/>
          <w:bCs/>
          <w:color w:val="4C3D8E"/>
          <w:kern w:val="0"/>
          <w:sz w:val="32"/>
          <w:szCs w:val="32"/>
          <w14:ligatures w14:val="none"/>
        </w:rPr>
        <w:t xml:space="preserve"> </w:t>
      </w:r>
      <w:r w:rsidRPr="00BA0AD7">
        <w:rPr>
          <w:rFonts w:ascii="Sakkal Majalla" w:eastAsia="Times New Roman" w:hAnsi="Sakkal Majalla" w:cs="Sakkal Majalla"/>
          <w:b/>
          <w:bCs/>
          <w:color w:val="4C3D8E"/>
          <w:kern w:val="0"/>
          <w:sz w:val="32"/>
          <w:szCs w:val="32"/>
          <w:rtl/>
          <w14:ligatures w14:val="none"/>
        </w:rPr>
        <w:t>معلومات عامة عن المقرر الدراسي:</w:t>
      </w:r>
      <w:bookmarkEnd w:id="0"/>
    </w:p>
    <w:p w14:paraId="2C92F559" w14:textId="77777777" w:rsidR="00BA0AD7" w:rsidRPr="00BA0AD7" w:rsidRDefault="00BA0AD7" w:rsidP="00BA0AD7">
      <w:pPr>
        <w:autoSpaceDE w:val="0"/>
        <w:autoSpaceDN w:val="0"/>
        <w:adjustRightInd w:val="0"/>
        <w:spacing w:after="170" w:line="288" w:lineRule="auto"/>
        <w:textAlignment w:val="center"/>
        <w:rPr>
          <w:rFonts w:ascii="Sakkal Majalla" w:eastAsia="Calibri" w:hAnsi="Sakkal Majalla" w:cs="Sakkal Majalla"/>
          <w:b/>
          <w:bCs/>
          <w:color w:val="52B5C2"/>
          <w:kern w:val="0"/>
          <w:sz w:val="28"/>
          <w:szCs w:val="28"/>
          <w14:ligatures w14:val="none"/>
        </w:rPr>
      </w:pPr>
      <w:r w:rsidRPr="00BA0AD7">
        <w:rPr>
          <w:rFonts w:ascii="Sakkal Majalla" w:eastAsia="Calibri" w:hAnsi="Sakkal Majalla" w:cs="Sakkal Majalla"/>
          <w:b/>
          <w:bCs/>
          <w:color w:val="52B5C2"/>
          <w:kern w:val="0"/>
          <w:sz w:val="28"/>
          <w:szCs w:val="28"/>
          <w:rtl/>
          <w14:ligatures w14:val="none"/>
        </w:rPr>
        <w:t>1. التعريف بالمقرر الدراسي</w:t>
      </w:r>
    </w:p>
    <w:tbl>
      <w:tblPr>
        <w:tblStyle w:val="GridTable4-Accent11"/>
        <w:bidiVisual/>
        <w:tblW w:w="10124" w:type="dxa"/>
        <w:jc w:val="center"/>
        <w:tblCellSpacing w:w="7" w:type="dxa"/>
        <w:tblBorders>
          <w:top w:val="single" w:sz="2" w:space="0" w:color="FFFFFF"/>
          <w:left w:val="single" w:sz="2" w:space="0" w:color="FFFFFF"/>
          <w:bottom w:val="single" w:sz="2" w:space="0" w:color="FFFFFF"/>
          <w:right w:val="single" w:sz="2" w:space="0" w:color="FFFFFF"/>
          <w:insideH w:val="single" w:sz="2" w:space="0" w:color="FFFFFF"/>
          <w:insideV w:val="single" w:sz="2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267"/>
        <w:gridCol w:w="1971"/>
        <w:gridCol w:w="1971"/>
        <w:gridCol w:w="550"/>
        <w:gridCol w:w="1422"/>
        <w:gridCol w:w="1971"/>
        <w:gridCol w:w="1972"/>
      </w:tblGrid>
      <w:tr w:rsidR="00BA0AD7" w:rsidRPr="00BA0AD7" w14:paraId="1C961DB7" w14:textId="77777777" w:rsidTr="00BA0AD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63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4C3D8E"/>
          </w:tcPr>
          <w:p w14:paraId="1CDB1A8C" w14:textId="77777777" w:rsidR="00BA0AD7" w:rsidRPr="00BA0AD7" w:rsidRDefault="00BA0AD7" w:rsidP="00BA0AD7">
            <w:pPr>
              <w:ind w:right="43"/>
              <w:jc w:val="lowKashida"/>
              <w:rPr>
                <w:rFonts w:ascii="Sakkal Majalla" w:hAnsi="Sakkal Majalla" w:cs="Sakkal Majalla"/>
                <w:sz w:val="28"/>
                <w:szCs w:val="28"/>
                <w:rtl/>
              </w:rPr>
            </w:pPr>
            <w:bookmarkStart w:id="1" w:name="_Hlk135905091"/>
            <w:r w:rsidRPr="00BA0AD7">
              <w:rPr>
                <w:rFonts w:ascii="Sakkal Majalla" w:hAnsi="Sakkal Majalla" w:cs="Sakkal Majalla"/>
                <w:sz w:val="28"/>
                <w:szCs w:val="28"/>
                <w:rtl/>
              </w:rPr>
              <w:t>1. الساعات المعتمدة: (</w:t>
            </w:r>
            <w:r w:rsidRPr="00BA0AD7">
              <w:rPr>
                <w:rFonts w:ascii="Sakkal Majalla" w:hAnsi="Sakkal Majalla" w:cs="Sakkal Majalla" w:hint="cs"/>
                <w:sz w:val="28"/>
                <w:szCs w:val="28"/>
                <w:rtl/>
              </w:rPr>
              <w:t>ساعتان</w:t>
            </w:r>
            <w:r w:rsidRPr="00BA0AD7">
              <w:rPr>
                <w:rFonts w:ascii="Sakkal Majalla" w:hAnsi="Sakkal Majalla" w:cs="Sakkal Majalla"/>
                <w:sz w:val="28"/>
                <w:szCs w:val="28"/>
                <w:rtl/>
              </w:rPr>
              <w:t>)</w:t>
            </w:r>
          </w:p>
        </w:tc>
      </w:tr>
      <w:tr w:rsidR="00BA0AD7" w:rsidRPr="00BA0AD7" w14:paraId="581CF439" w14:textId="77777777" w:rsidTr="00BA0AD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F2F2F2"/>
          </w:tcPr>
          <w:p w14:paraId="45FEB971" w14:textId="77777777" w:rsidR="00BA0AD7" w:rsidRPr="00BA0AD7" w:rsidRDefault="00BA0AD7" w:rsidP="00BA0AD7">
            <w:pPr>
              <w:shd w:val="clear" w:color="auto" w:fill="F2F2F2"/>
              <w:jc w:val="lowKashida"/>
              <w:rPr>
                <w:rFonts w:ascii="Sakkal Majalla" w:hAnsi="Sakkal Majalla" w:cs="Sakkal Majalla"/>
                <w:color w:val="000000"/>
                <w:sz w:val="28"/>
                <w:szCs w:val="28"/>
                <w:rtl/>
              </w:rPr>
            </w:pPr>
          </w:p>
        </w:tc>
      </w:tr>
      <w:tr w:rsidR="00BA0AD7" w:rsidRPr="00BA0AD7" w14:paraId="3BA9DCFF" w14:textId="77777777" w:rsidTr="00BA0AD7">
        <w:trPr>
          <w:trHeight w:val="420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4C3D8E"/>
          </w:tcPr>
          <w:p w14:paraId="69D2162E" w14:textId="77777777" w:rsidR="00BA0AD7" w:rsidRPr="00BA0AD7" w:rsidRDefault="00BA0AD7" w:rsidP="00BA0AD7">
            <w:pPr>
              <w:ind w:right="43"/>
              <w:jc w:val="lowKashida"/>
              <w:rPr>
                <w:rFonts w:ascii="Sakkal Majalla" w:hAnsi="Sakkal Majalla" w:cs="Sakkal Majalla"/>
                <w:color w:val="FFFFFF"/>
                <w:sz w:val="28"/>
                <w:szCs w:val="28"/>
                <w:rtl/>
              </w:rPr>
            </w:pPr>
            <w:r w:rsidRPr="00BA0AD7">
              <w:rPr>
                <w:rFonts w:ascii="Sakkal Majalla" w:hAnsi="Sakkal Majalla" w:cs="Sakkal Majalla"/>
                <w:color w:val="FFFFFF"/>
                <w:sz w:val="28"/>
                <w:szCs w:val="28"/>
                <w:rtl/>
              </w:rPr>
              <w:t>2. نوع المقرر</w:t>
            </w:r>
          </w:p>
        </w:tc>
      </w:tr>
      <w:tr w:rsidR="00BA0AD7" w:rsidRPr="00BA0AD7" w14:paraId="019DA29F" w14:textId="77777777" w:rsidTr="00BA0AD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6" w:type="dxa"/>
            <w:shd w:val="clear" w:color="auto" w:fill="4C3D8E"/>
          </w:tcPr>
          <w:p w14:paraId="7E8FE6E5" w14:textId="77777777" w:rsidR="00BA0AD7" w:rsidRPr="00BA0AD7" w:rsidRDefault="00BA0AD7" w:rsidP="00BA0AD7">
            <w:pPr>
              <w:jc w:val="lowKashida"/>
              <w:rPr>
                <w:rFonts w:ascii="Sakkal Majalla" w:hAnsi="Sakkal Majalla" w:cs="Sakkal Majalla"/>
                <w:color w:val="FFFFFF"/>
                <w:rtl/>
              </w:rPr>
            </w:pPr>
            <w:r w:rsidRPr="00BA0AD7">
              <w:rPr>
                <w:rFonts w:ascii="Sakkal Majalla" w:hAnsi="Sakkal Majalla" w:cs="Sakkal Majalla"/>
                <w:color w:val="FFFFFF"/>
                <w:rtl/>
              </w:rPr>
              <w:t>أ-</w:t>
            </w:r>
          </w:p>
        </w:tc>
        <w:tc>
          <w:tcPr>
            <w:tcW w:w="1957" w:type="dxa"/>
            <w:shd w:val="clear" w:color="auto" w:fill="F2F2F2"/>
            <w:vAlign w:val="center"/>
          </w:tcPr>
          <w:p w14:paraId="7199CB3C" w14:textId="77777777" w:rsidR="00BA0AD7" w:rsidRPr="00BA0AD7" w:rsidRDefault="00634607" w:rsidP="00BA0AD7">
            <w:pPr>
              <w:shd w:val="clear" w:color="auto" w:fill="F2F2F2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 w:cs="Sakkal Majalla"/>
                <w:color w:val="000000"/>
                <w:sz w:val="28"/>
                <w:szCs w:val="28"/>
                <w:rtl/>
              </w:rPr>
            </w:pPr>
            <w:sdt>
              <w:sdtPr>
                <w:rPr>
                  <w:rFonts w:ascii="Sakkal Majalla" w:hAnsi="Sakkal Majalla" w:cs="Sakkal Majalla"/>
                  <w:color w:val="000000"/>
                  <w:sz w:val="28"/>
                  <w:szCs w:val="28"/>
                  <w:rtl/>
                </w:rPr>
                <w:id w:val="198311384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A0AD7" w:rsidRPr="00BA0AD7">
                  <w:rPr>
                    <w:rFonts w:ascii="Segoe UI Symbol" w:hAnsi="Segoe UI Symbol" w:cs="Segoe UI Symbol" w:hint="cs"/>
                    <w:color w:val="000000"/>
                    <w:sz w:val="28"/>
                    <w:szCs w:val="28"/>
                    <w:rtl/>
                  </w:rPr>
                  <w:t>☐</w:t>
                </w:r>
              </w:sdtContent>
            </w:sdt>
            <w:r w:rsidR="00BA0AD7" w:rsidRPr="00BA0AD7">
              <w:rPr>
                <w:rFonts w:ascii="Sakkal Majalla" w:hAnsi="Sakkal Majalla" w:cs="Sakkal Majalla"/>
                <w:color w:val="000000"/>
                <w:sz w:val="28"/>
                <w:szCs w:val="28"/>
                <w:rtl/>
              </w:rPr>
              <w:t xml:space="preserve"> متطلب جامعة</w:t>
            </w:r>
          </w:p>
        </w:tc>
        <w:tc>
          <w:tcPr>
            <w:tcW w:w="1957" w:type="dxa"/>
            <w:shd w:val="clear" w:color="auto" w:fill="F2F2F2"/>
            <w:vAlign w:val="center"/>
          </w:tcPr>
          <w:p w14:paraId="3416BA4E" w14:textId="42CD5FC5" w:rsidR="00BA0AD7" w:rsidRPr="00BA0AD7" w:rsidRDefault="00634607" w:rsidP="00BA0AD7">
            <w:pPr>
              <w:shd w:val="clear" w:color="auto" w:fill="F2F2F2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 w:cs="Sakkal Majalla"/>
                <w:color w:val="000000"/>
                <w:sz w:val="28"/>
                <w:szCs w:val="28"/>
                <w:rtl/>
              </w:rPr>
            </w:pPr>
            <w:sdt>
              <w:sdtPr>
                <w:rPr>
                  <w:rFonts w:ascii="Sakkal Majalla" w:hAnsi="Sakkal Majalla" w:cs="Sakkal Majalla"/>
                  <w:color w:val="000000"/>
                  <w:sz w:val="28"/>
                  <w:szCs w:val="28"/>
                  <w:rtl/>
                </w:rPr>
                <w:id w:val="163714358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A0AD7" w:rsidRPr="00BA0AD7">
                  <w:rPr>
                    <w:rFonts w:ascii="MS Gothic" w:eastAsia="MS Gothic" w:hAnsi="MS Gothic" w:cs="Sakkal Majalla" w:hint="eastAsia"/>
                    <w:color w:val="000000"/>
                    <w:sz w:val="28"/>
                    <w:szCs w:val="28"/>
                    <w:rtl/>
                  </w:rPr>
                  <w:t>☐</w:t>
                </w:r>
              </w:sdtContent>
            </w:sdt>
            <w:r w:rsidR="00BA0AD7" w:rsidRPr="00BA0AD7">
              <w:rPr>
                <w:rFonts w:ascii="Sakkal Majalla" w:hAnsi="Sakkal Majalla" w:cs="Sakkal Majalla"/>
                <w:color w:val="000000"/>
                <w:sz w:val="28"/>
                <w:szCs w:val="28"/>
                <w:rtl/>
              </w:rPr>
              <w:t xml:space="preserve"> متطلب كلية</w:t>
            </w:r>
          </w:p>
        </w:tc>
        <w:tc>
          <w:tcPr>
            <w:tcW w:w="1958" w:type="dxa"/>
            <w:gridSpan w:val="2"/>
            <w:shd w:val="clear" w:color="auto" w:fill="F2F2F2"/>
            <w:vAlign w:val="center"/>
          </w:tcPr>
          <w:p w14:paraId="66F5FF67" w14:textId="77777777" w:rsidR="00BA0AD7" w:rsidRPr="00BA0AD7" w:rsidRDefault="00634607" w:rsidP="00BA0AD7">
            <w:pPr>
              <w:shd w:val="clear" w:color="auto" w:fill="F2F2F2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 w:cs="Sakkal Majalla"/>
                <w:sz w:val="28"/>
                <w:szCs w:val="28"/>
                <w:rtl/>
              </w:rPr>
            </w:pPr>
            <w:sdt>
              <w:sdtPr>
                <w:rPr>
                  <w:rFonts w:ascii="Sakkal Majalla" w:hAnsi="Sakkal Majalla" w:cs="Sakkal Majalla"/>
                  <w:sz w:val="28"/>
                  <w:szCs w:val="28"/>
                  <w:rtl/>
                </w:rPr>
                <w:id w:val="1366019568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A0AD7" w:rsidRPr="00BA0AD7">
                  <w:rPr>
                    <w:rFonts w:ascii="Segoe UI Symbol" w:hAnsi="Segoe UI Symbol" w:cs="Segoe UI Symbol" w:hint="cs"/>
                    <w:sz w:val="28"/>
                    <w:szCs w:val="28"/>
                    <w:rtl/>
                  </w:rPr>
                  <w:t>☒</w:t>
                </w:r>
              </w:sdtContent>
            </w:sdt>
            <w:r w:rsidR="00BA0AD7" w:rsidRPr="00BA0AD7">
              <w:rPr>
                <w:rFonts w:ascii="Sakkal Majalla" w:hAnsi="Sakkal Majalla" w:cs="Sakkal Majalla"/>
                <w:sz w:val="28"/>
                <w:szCs w:val="28"/>
                <w:rtl/>
              </w:rPr>
              <w:t xml:space="preserve"> متطلب تخصص</w:t>
            </w:r>
          </w:p>
        </w:tc>
        <w:tc>
          <w:tcPr>
            <w:tcW w:w="1957" w:type="dxa"/>
            <w:shd w:val="clear" w:color="auto" w:fill="F2F2F2"/>
            <w:vAlign w:val="center"/>
          </w:tcPr>
          <w:p w14:paraId="0653EDAF" w14:textId="77777777" w:rsidR="00BA0AD7" w:rsidRPr="00BA0AD7" w:rsidRDefault="00634607" w:rsidP="00BA0AD7">
            <w:pPr>
              <w:shd w:val="clear" w:color="auto" w:fill="F2F2F2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 w:cs="Sakkal Majalla"/>
                <w:color w:val="000000"/>
                <w:sz w:val="28"/>
                <w:szCs w:val="28"/>
                <w:rtl/>
              </w:rPr>
            </w:pPr>
            <w:sdt>
              <w:sdtPr>
                <w:rPr>
                  <w:rFonts w:ascii="Sakkal Majalla" w:hAnsi="Sakkal Majalla" w:cs="Sakkal Majalla"/>
                  <w:color w:val="000000"/>
                  <w:sz w:val="28"/>
                  <w:szCs w:val="28"/>
                  <w:rtl/>
                </w:rPr>
                <w:id w:val="-9725232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A0AD7" w:rsidRPr="00BA0AD7">
                  <w:rPr>
                    <w:rFonts w:ascii="Segoe UI Symbol" w:hAnsi="Segoe UI Symbol" w:cs="Segoe UI Symbol" w:hint="cs"/>
                    <w:color w:val="000000"/>
                    <w:sz w:val="28"/>
                    <w:szCs w:val="28"/>
                    <w:rtl/>
                  </w:rPr>
                  <w:t>☐</w:t>
                </w:r>
              </w:sdtContent>
            </w:sdt>
            <w:r w:rsidR="00BA0AD7" w:rsidRPr="00BA0AD7">
              <w:rPr>
                <w:rFonts w:ascii="Sakkal Majalla" w:hAnsi="Sakkal Majalla" w:cs="Sakkal Majalla"/>
                <w:color w:val="000000"/>
                <w:sz w:val="28"/>
                <w:szCs w:val="28"/>
                <w:rtl/>
              </w:rPr>
              <w:t xml:space="preserve"> متطلب مسار</w:t>
            </w:r>
          </w:p>
        </w:tc>
        <w:tc>
          <w:tcPr>
            <w:tcW w:w="1951" w:type="dxa"/>
            <w:shd w:val="clear" w:color="auto" w:fill="F2F2F2"/>
            <w:vAlign w:val="center"/>
          </w:tcPr>
          <w:p w14:paraId="5CD20F31" w14:textId="77777777" w:rsidR="00BA0AD7" w:rsidRPr="00BA0AD7" w:rsidRDefault="00634607" w:rsidP="00BA0AD7">
            <w:pPr>
              <w:shd w:val="clear" w:color="auto" w:fill="F2F2F2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 w:cs="Sakkal Majalla"/>
                <w:color w:val="000000"/>
                <w:sz w:val="28"/>
                <w:szCs w:val="28"/>
                <w:rtl/>
              </w:rPr>
            </w:pPr>
            <w:sdt>
              <w:sdtPr>
                <w:rPr>
                  <w:rFonts w:ascii="Sakkal Majalla" w:hAnsi="Sakkal Majalla" w:cs="Sakkal Majalla"/>
                  <w:color w:val="000000"/>
                  <w:sz w:val="28"/>
                  <w:szCs w:val="28"/>
                  <w:rtl/>
                </w:rPr>
                <w:id w:val="-104882938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A0AD7" w:rsidRPr="00BA0AD7">
                  <w:rPr>
                    <w:rFonts w:ascii="Segoe UI Symbol" w:hAnsi="Segoe UI Symbol" w:cs="Segoe UI Symbol" w:hint="cs"/>
                    <w:color w:val="000000"/>
                    <w:sz w:val="28"/>
                    <w:szCs w:val="28"/>
                    <w:rtl/>
                  </w:rPr>
                  <w:t>☐</w:t>
                </w:r>
              </w:sdtContent>
            </w:sdt>
            <w:r w:rsidR="00BA0AD7" w:rsidRPr="00BA0AD7">
              <w:rPr>
                <w:rFonts w:ascii="Sakkal Majalla" w:hAnsi="Sakkal Majalla" w:cs="Sakkal Majalla"/>
                <w:color w:val="000000"/>
                <w:sz w:val="28"/>
                <w:szCs w:val="28"/>
                <w:rtl/>
              </w:rPr>
              <w:t xml:space="preserve"> </w:t>
            </w:r>
            <w:r w:rsidR="00BA0AD7" w:rsidRPr="00BA0AD7">
              <w:rPr>
                <w:rFonts w:ascii="Sakkal Majalla" w:hAnsi="Sakkal Majalla" w:cs="Sakkal Majalla" w:hint="cs"/>
                <w:color w:val="000000"/>
                <w:sz w:val="28"/>
                <w:szCs w:val="28"/>
                <w:rtl/>
              </w:rPr>
              <w:t>أخرى</w:t>
            </w:r>
          </w:p>
        </w:tc>
      </w:tr>
      <w:tr w:rsidR="00BA0AD7" w:rsidRPr="00BA0AD7" w14:paraId="748839CF" w14:textId="77777777" w:rsidTr="00BA0AD7">
        <w:trPr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6" w:type="dxa"/>
            <w:shd w:val="clear" w:color="auto" w:fill="4C3D8E"/>
          </w:tcPr>
          <w:p w14:paraId="17745CBF" w14:textId="77777777" w:rsidR="00BA0AD7" w:rsidRPr="00BA0AD7" w:rsidRDefault="00BA0AD7" w:rsidP="00BA0AD7">
            <w:pPr>
              <w:jc w:val="lowKashida"/>
              <w:rPr>
                <w:rFonts w:ascii="Sakkal Majalla" w:hAnsi="Sakkal Majalla" w:cs="Sakkal Majalla"/>
                <w:color w:val="FFFFFF"/>
                <w:rtl/>
              </w:rPr>
            </w:pPr>
            <w:r w:rsidRPr="00BA0AD7">
              <w:rPr>
                <w:rFonts w:ascii="Sakkal Majalla" w:hAnsi="Sakkal Majalla" w:cs="Sakkal Majalla"/>
                <w:color w:val="FFFFFF"/>
                <w:rtl/>
              </w:rPr>
              <w:t>ب-</w:t>
            </w:r>
          </w:p>
        </w:tc>
        <w:tc>
          <w:tcPr>
            <w:tcW w:w="4478" w:type="dxa"/>
            <w:gridSpan w:val="3"/>
            <w:shd w:val="clear" w:color="auto" w:fill="F2F2F2"/>
          </w:tcPr>
          <w:p w14:paraId="6616BA97" w14:textId="77777777" w:rsidR="00BA0AD7" w:rsidRPr="00BA0AD7" w:rsidRDefault="00634607" w:rsidP="00BA0AD7">
            <w:pPr>
              <w:shd w:val="clear" w:color="auto" w:fill="F2F2F2"/>
              <w:jc w:val="lowKashid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 w:cs="Sakkal Majalla"/>
                <w:color w:val="000000"/>
                <w:sz w:val="28"/>
                <w:szCs w:val="28"/>
                <w:rtl/>
              </w:rPr>
            </w:pPr>
            <w:sdt>
              <w:sdtPr>
                <w:rPr>
                  <w:rFonts w:ascii="Sakkal Majalla" w:hAnsi="Sakkal Majalla" w:cs="Sakkal Majalla"/>
                  <w:color w:val="000000"/>
                  <w:sz w:val="28"/>
                  <w:szCs w:val="28"/>
                  <w:rtl/>
                </w:rPr>
                <w:id w:val="90820770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A0AD7" w:rsidRPr="00BA0AD7">
                  <w:rPr>
                    <w:rFonts w:ascii="Segoe UI Symbol" w:hAnsi="Segoe UI Symbol" w:cs="Segoe UI Symbol" w:hint="cs"/>
                    <w:color w:val="000000"/>
                    <w:sz w:val="28"/>
                    <w:szCs w:val="28"/>
                    <w:rtl/>
                  </w:rPr>
                  <w:t>☒</w:t>
                </w:r>
              </w:sdtContent>
            </w:sdt>
            <w:r w:rsidR="00BA0AD7" w:rsidRPr="00BA0AD7">
              <w:rPr>
                <w:rFonts w:ascii="Sakkal Majalla" w:hAnsi="Sakkal Majalla" w:cs="Sakkal Majalla"/>
                <w:color w:val="000000"/>
                <w:sz w:val="28"/>
                <w:szCs w:val="28"/>
                <w:rtl/>
              </w:rPr>
              <w:t xml:space="preserve"> إجباري</w:t>
            </w:r>
          </w:p>
        </w:tc>
        <w:tc>
          <w:tcPr>
            <w:tcW w:w="5344" w:type="dxa"/>
            <w:gridSpan w:val="3"/>
            <w:shd w:val="clear" w:color="auto" w:fill="F2F2F2"/>
          </w:tcPr>
          <w:p w14:paraId="110128D5" w14:textId="77777777" w:rsidR="00BA0AD7" w:rsidRPr="00BA0AD7" w:rsidRDefault="00634607" w:rsidP="00BA0AD7">
            <w:pPr>
              <w:shd w:val="clear" w:color="auto" w:fill="F2F2F2"/>
              <w:jc w:val="lowKashid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 w:cs="Sakkal Majalla"/>
                <w:color w:val="000000"/>
                <w:sz w:val="28"/>
                <w:szCs w:val="28"/>
                <w:rtl/>
              </w:rPr>
            </w:pPr>
            <w:sdt>
              <w:sdtPr>
                <w:rPr>
                  <w:rFonts w:ascii="Sakkal Majalla" w:hAnsi="Sakkal Majalla" w:cs="Sakkal Majalla"/>
                  <w:color w:val="000000"/>
                  <w:sz w:val="28"/>
                  <w:szCs w:val="28"/>
                  <w:rtl/>
                </w:rPr>
                <w:id w:val="126465691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A0AD7" w:rsidRPr="00BA0AD7">
                  <w:rPr>
                    <w:rFonts w:ascii="Segoe UI Symbol" w:hAnsi="Segoe UI Symbol" w:cs="Segoe UI Symbol" w:hint="cs"/>
                    <w:color w:val="000000"/>
                    <w:sz w:val="28"/>
                    <w:szCs w:val="28"/>
                    <w:rtl/>
                  </w:rPr>
                  <w:t>☐</w:t>
                </w:r>
              </w:sdtContent>
            </w:sdt>
            <w:r w:rsidR="00BA0AD7" w:rsidRPr="00BA0AD7">
              <w:rPr>
                <w:rFonts w:ascii="Sakkal Majalla" w:hAnsi="Sakkal Majalla" w:cs="Sakkal Majalla"/>
                <w:color w:val="000000"/>
                <w:sz w:val="28"/>
                <w:szCs w:val="28"/>
                <w:rtl/>
              </w:rPr>
              <w:t xml:space="preserve"> اختياري       </w:t>
            </w:r>
          </w:p>
        </w:tc>
      </w:tr>
      <w:tr w:rsidR="00BA0AD7" w:rsidRPr="00BA0AD7" w14:paraId="1966643D" w14:textId="77777777" w:rsidTr="00BA0AD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84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4C3D8E"/>
          </w:tcPr>
          <w:p w14:paraId="291EB083" w14:textId="4429A3D3" w:rsidR="00BA0AD7" w:rsidRPr="00BA0AD7" w:rsidRDefault="00BA0AD7" w:rsidP="00BA0AD7">
            <w:pPr>
              <w:ind w:right="43"/>
              <w:jc w:val="lowKashida"/>
              <w:rPr>
                <w:rFonts w:ascii="Sakkal Majalla" w:hAnsi="Sakkal Majalla" w:cs="Sakkal Majalla"/>
                <w:color w:val="FFFFFF"/>
                <w:sz w:val="28"/>
                <w:szCs w:val="28"/>
                <w:rtl/>
              </w:rPr>
            </w:pPr>
            <w:r w:rsidRPr="00BA0AD7">
              <w:rPr>
                <w:rFonts w:ascii="Sakkal Majalla" w:hAnsi="Sakkal Majalla" w:cs="Sakkal Majalla"/>
                <w:color w:val="FFFFFF"/>
                <w:sz w:val="28"/>
                <w:szCs w:val="28"/>
                <w:rtl/>
              </w:rPr>
              <w:t xml:space="preserve">3. السنة / المستوى الذي يقدم فيه المقرر: ( </w:t>
            </w:r>
            <w:r w:rsidRPr="00BA0AD7">
              <w:rPr>
                <w:rFonts w:ascii="Sakkal Majalla" w:hAnsi="Sakkal Majalla" w:cs="Sakkal Majalla" w:hint="cs"/>
                <w:color w:val="FFFFFF"/>
                <w:sz w:val="28"/>
                <w:szCs w:val="28"/>
                <w:rtl/>
              </w:rPr>
              <w:t xml:space="preserve">السنة </w:t>
            </w:r>
            <w:r w:rsidR="001B2CB1">
              <w:rPr>
                <w:rFonts w:ascii="Sakkal Majalla" w:hAnsi="Sakkal Majalla" w:cs="Sakkal Majalla" w:hint="cs"/>
                <w:color w:val="FFFFFF"/>
                <w:sz w:val="28"/>
                <w:szCs w:val="28"/>
                <w:rtl/>
              </w:rPr>
              <w:t>الثانية</w:t>
            </w:r>
            <w:r w:rsidRPr="00BA0AD7">
              <w:rPr>
                <w:rFonts w:ascii="Sakkal Majalla" w:hAnsi="Sakkal Majalla" w:cs="Sakkal Majalla" w:hint="cs"/>
                <w:color w:val="FFFFFF"/>
                <w:sz w:val="28"/>
                <w:szCs w:val="28"/>
                <w:rtl/>
              </w:rPr>
              <w:t xml:space="preserve"> / المستوى </w:t>
            </w:r>
            <w:r w:rsidR="001B2CB1">
              <w:rPr>
                <w:rFonts w:ascii="Sakkal Majalla" w:hAnsi="Sakkal Majalla" w:cs="Sakkal Majalla" w:hint="cs"/>
                <w:color w:val="FFFFFF"/>
                <w:sz w:val="28"/>
                <w:szCs w:val="28"/>
                <w:rtl/>
              </w:rPr>
              <w:t>الرابع</w:t>
            </w:r>
            <w:r w:rsidRPr="00BA0AD7">
              <w:rPr>
                <w:rFonts w:ascii="Sakkal Majalla" w:hAnsi="Sakkal Majalla" w:cs="Sakkal Majalla"/>
                <w:color w:val="FFFFFF"/>
                <w:sz w:val="28"/>
                <w:szCs w:val="28"/>
                <w:rtl/>
              </w:rPr>
              <w:t>)</w:t>
            </w:r>
          </w:p>
        </w:tc>
      </w:tr>
      <w:tr w:rsidR="00BA0AD7" w:rsidRPr="00BA0AD7" w14:paraId="573966BC" w14:textId="77777777" w:rsidTr="00BA0AD7">
        <w:trPr>
          <w:trHeight w:val="384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4C3D8E"/>
          </w:tcPr>
          <w:p w14:paraId="0820390D" w14:textId="77777777" w:rsidR="00BA0AD7" w:rsidRPr="00BA0AD7" w:rsidRDefault="00BA0AD7" w:rsidP="00BA0AD7">
            <w:pPr>
              <w:ind w:right="43"/>
              <w:jc w:val="lowKashida"/>
              <w:rPr>
                <w:rFonts w:ascii="Sakkal Majalla" w:hAnsi="Sakkal Majalla" w:cs="Sakkal Majalla"/>
                <w:color w:val="FFFFFF"/>
                <w:sz w:val="28"/>
                <w:szCs w:val="28"/>
                <w:rtl/>
              </w:rPr>
            </w:pPr>
            <w:r w:rsidRPr="00BA0AD7">
              <w:rPr>
                <w:rFonts w:ascii="Sakkal Majalla" w:hAnsi="Sakkal Majalla" w:cs="Sakkal Majalla"/>
                <w:color w:val="FFFFFF"/>
                <w:sz w:val="28"/>
                <w:szCs w:val="28"/>
                <w:rtl/>
              </w:rPr>
              <w:t>4. الوصف العام للمقرر</w:t>
            </w:r>
          </w:p>
        </w:tc>
      </w:tr>
      <w:tr w:rsidR="00BA0AD7" w:rsidRPr="00BA0AD7" w14:paraId="647D1AD2" w14:textId="77777777" w:rsidTr="00BA0AD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F2F2F2"/>
          </w:tcPr>
          <w:p w14:paraId="0A9A8215" w14:textId="7C62E7A1" w:rsidR="00BA0AD7" w:rsidRPr="00BA0AD7" w:rsidRDefault="00BA0AD7" w:rsidP="003027A7">
            <w:pPr>
              <w:shd w:val="clear" w:color="auto" w:fill="F2F2F2"/>
              <w:jc w:val="lowKashida"/>
              <w:rPr>
                <w:rFonts w:ascii="Sakkal Majalla" w:hAnsi="Sakkal Majalla" w:cs="Sakkal Majalla"/>
                <w:b w:val="0"/>
                <w:bCs w:val="0"/>
                <w:color w:val="000000"/>
                <w:sz w:val="28"/>
                <w:szCs w:val="28"/>
                <w:rtl/>
              </w:rPr>
            </w:pPr>
            <w:r w:rsidRPr="00BA0AD7">
              <w:rPr>
                <w:rFonts w:ascii="Sakkal Majalla" w:hAnsi="Sakkal Majalla" w:cs="Sakkal Majalla"/>
                <w:b w:val="0"/>
                <w:bCs w:val="0"/>
                <w:color w:val="000000"/>
                <w:sz w:val="28"/>
                <w:szCs w:val="28"/>
                <w:rtl/>
              </w:rPr>
              <w:t xml:space="preserve">يتناول المقرر التفسير التحليلي </w:t>
            </w:r>
            <w:r w:rsidR="00182950">
              <w:rPr>
                <w:rFonts w:ascii="Sakkal Majalla" w:hAnsi="Sakkal Majalla" w:cs="Sakkal Majalla" w:hint="cs"/>
                <w:b w:val="0"/>
                <w:bCs w:val="0"/>
                <w:color w:val="000000"/>
                <w:sz w:val="28"/>
                <w:szCs w:val="28"/>
                <w:rtl/>
              </w:rPr>
              <w:t>تفسير سبعين آية  من السور المدنية ت</w:t>
            </w:r>
            <w:r w:rsidR="00075EEE">
              <w:rPr>
                <w:rFonts w:ascii="Sakkal Majalla" w:hAnsi="Sakkal Majalla" w:cs="Sakkal Majalla" w:hint="cs"/>
                <w:b w:val="0"/>
                <w:bCs w:val="0"/>
                <w:color w:val="000000"/>
                <w:sz w:val="28"/>
                <w:szCs w:val="28"/>
                <w:rtl/>
              </w:rPr>
              <w:t>تناول</w:t>
            </w:r>
            <w:r w:rsidR="00182950">
              <w:rPr>
                <w:rFonts w:ascii="Sakkal Majalla" w:hAnsi="Sakkal Majalla" w:cs="Sakkal Majalla"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 </w:t>
            </w:r>
            <w:r w:rsidR="00317DC0">
              <w:rPr>
                <w:rFonts w:ascii="Sakkal Majalla" w:hAnsi="Sakkal Majalla" w:cs="Sakkal Majalla" w:hint="cs"/>
                <w:b w:val="0"/>
                <w:bCs w:val="0"/>
                <w:color w:val="000000"/>
                <w:sz w:val="28"/>
                <w:szCs w:val="28"/>
                <w:rtl/>
              </w:rPr>
              <w:t>النفاق وأهله و</w:t>
            </w:r>
            <w:r w:rsidR="00182950">
              <w:rPr>
                <w:rFonts w:ascii="Sakkal Majalla" w:hAnsi="Sakkal Majalla" w:cs="Sakkal Majalla"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أحكاما عقدية وتشريعات للمؤمنين من سورتي </w:t>
            </w:r>
            <w:r w:rsidR="005E1D0E">
              <w:rPr>
                <w:rFonts w:ascii="Sakkal Majalla" w:hAnsi="Sakkal Majalla" w:cs="Sakkal Majalla" w:hint="cs"/>
                <w:b w:val="0"/>
                <w:bCs w:val="0"/>
                <w:color w:val="000000"/>
                <w:sz w:val="28"/>
                <w:szCs w:val="28"/>
                <w:rtl/>
              </w:rPr>
              <w:t>التوبة</w:t>
            </w:r>
            <w:r w:rsidR="00182950">
              <w:rPr>
                <w:rFonts w:ascii="Sakkal Majalla" w:hAnsi="Sakkal Majalla" w:cs="Sakkal Majalla"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 والنور</w:t>
            </w:r>
          </w:p>
        </w:tc>
      </w:tr>
      <w:tr w:rsidR="00BA0AD7" w:rsidRPr="00BA0AD7" w14:paraId="399D16D0" w14:textId="77777777" w:rsidTr="00BA0AD7">
        <w:trPr>
          <w:trHeight w:val="420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4C3D8E"/>
          </w:tcPr>
          <w:p w14:paraId="2E7AD729" w14:textId="77777777" w:rsidR="00BA0AD7" w:rsidRPr="00BA0AD7" w:rsidRDefault="00BA0AD7" w:rsidP="00BA0AD7">
            <w:pPr>
              <w:ind w:right="43"/>
              <w:jc w:val="lowKashida"/>
              <w:rPr>
                <w:rFonts w:ascii="Sakkal Majalla" w:hAnsi="Sakkal Majalla" w:cs="Sakkal Majalla"/>
                <w:color w:val="FFFFFF"/>
                <w:sz w:val="28"/>
                <w:szCs w:val="28"/>
              </w:rPr>
            </w:pPr>
            <w:bookmarkStart w:id="2" w:name="_Hlk511560069"/>
            <w:r w:rsidRPr="00BA0AD7">
              <w:rPr>
                <w:rFonts w:ascii="Sakkal Majalla" w:hAnsi="Sakkal Majalla" w:cs="Sakkal Majalla"/>
                <w:color w:val="FFFFFF"/>
                <w:sz w:val="28"/>
                <w:szCs w:val="28"/>
                <w:rtl/>
              </w:rPr>
              <w:t xml:space="preserve">5- المتطلبات السابقة لهذا المقرر </w:t>
            </w:r>
            <w:r w:rsidRPr="00BA0AD7">
              <w:rPr>
                <w:rFonts w:ascii="Sakkal Majalla" w:hAnsi="Sakkal Majalla" w:cs="Sakkal Majalla"/>
                <w:color w:val="FFFFFF"/>
                <w:sz w:val="28"/>
                <w:szCs w:val="28"/>
                <w:vertAlign w:val="subscript"/>
                <w:rtl/>
              </w:rPr>
              <w:t>(إن وجدت)</w:t>
            </w:r>
          </w:p>
        </w:tc>
      </w:tr>
      <w:bookmarkEnd w:id="2"/>
      <w:tr w:rsidR="00BA0AD7" w:rsidRPr="00BA0AD7" w14:paraId="11F025CB" w14:textId="77777777" w:rsidTr="00BA0AD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068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F2F2F2"/>
          </w:tcPr>
          <w:p w14:paraId="37AD645D" w14:textId="0994DE6A" w:rsidR="00BA0AD7" w:rsidRPr="00BA0AD7" w:rsidRDefault="00BA0AD7" w:rsidP="003027A7">
            <w:pPr>
              <w:shd w:val="clear" w:color="auto" w:fill="F2F2F2"/>
              <w:jc w:val="lowKashida"/>
              <w:rPr>
                <w:rFonts w:ascii="Sakkal Majalla" w:hAnsi="Sakkal Majalla" w:cs="Sakkal Majalla"/>
                <w:color w:val="000000"/>
                <w:sz w:val="28"/>
                <w:szCs w:val="28"/>
                <w:rtl/>
              </w:rPr>
            </w:pPr>
            <w:r w:rsidRPr="00BA0AD7">
              <w:rPr>
                <w:rFonts w:ascii="Sakkal Majalla" w:hAnsi="Sakkal Majalla" w:cs="Sakkal Majalla" w:hint="cs"/>
                <w:color w:val="000000"/>
                <w:sz w:val="28"/>
                <w:szCs w:val="28"/>
                <w:rtl/>
              </w:rPr>
              <w:t>لا يوج</w:t>
            </w:r>
            <w:r w:rsidR="003027A7">
              <w:rPr>
                <w:rFonts w:ascii="Sakkal Majalla" w:hAnsi="Sakkal Majalla" w:cs="Sakkal Majalla" w:hint="cs"/>
                <w:color w:val="000000"/>
                <w:sz w:val="28"/>
                <w:szCs w:val="28"/>
                <w:rtl/>
              </w:rPr>
              <w:t>د</w:t>
            </w:r>
          </w:p>
        </w:tc>
      </w:tr>
      <w:tr w:rsidR="00BA0AD7" w:rsidRPr="00BA0AD7" w14:paraId="5F960594" w14:textId="77777777" w:rsidTr="00BA0AD7">
        <w:trPr>
          <w:trHeight w:val="420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4C3D8E"/>
          </w:tcPr>
          <w:p w14:paraId="44E6A6B3" w14:textId="77777777" w:rsidR="00BA0AD7" w:rsidRPr="00BA0AD7" w:rsidRDefault="00BA0AD7" w:rsidP="00BA0AD7">
            <w:pPr>
              <w:ind w:right="43"/>
              <w:jc w:val="lowKashida"/>
              <w:rPr>
                <w:rFonts w:ascii="Sakkal Majalla" w:hAnsi="Sakkal Majalla" w:cs="Sakkal Majalla"/>
                <w:color w:val="FFFFFF"/>
                <w:sz w:val="28"/>
                <w:szCs w:val="28"/>
                <w:rtl/>
              </w:rPr>
            </w:pPr>
            <w:r w:rsidRPr="00BA0AD7">
              <w:rPr>
                <w:rFonts w:ascii="Sakkal Majalla" w:hAnsi="Sakkal Majalla" w:cs="Sakkal Majalla"/>
                <w:color w:val="FFFFFF"/>
                <w:sz w:val="28"/>
                <w:szCs w:val="28"/>
                <w:rtl/>
              </w:rPr>
              <w:t>6- المتطلبات المتزامنة مع هذا المقرر (إن وجدت)</w:t>
            </w:r>
          </w:p>
        </w:tc>
      </w:tr>
      <w:tr w:rsidR="00BA0AD7" w:rsidRPr="00BA0AD7" w14:paraId="37C3918B" w14:textId="77777777" w:rsidTr="00BA0AD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068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F2F2F2"/>
          </w:tcPr>
          <w:p w14:paraId="1960F5D4" w14:textId="77777777" w:rsidR="00BA0AD7" w:rsidRPr="00BA0AD7" w:rsidRDefault="00BA0AD7" w:rsidP="00BA0AD7">
            <w:pPr>
              <w:shd w:val="clear" w:color="auto" w:fill="F2F2F2"/>
              <w:jc w:val="lowKashida"/>
              <w:rPr>
                <w:rFonts w:ascii="Sakkal Majalla" w:hAnsi="Sakkal Majalla" w:cs="Sakkal Majalla"/>
                <w:color w:val="000000"/>
                <w:sz w:val="28"/>
                <w:szCs w:val="28"/>
                <w:rtl/>
              </w:rPr>
            </w:pPr>
            <w:r w:rsidRPr="00BA0AD7">
              <w:rPr>
                <w:rFonts w:ascii="Sakkal Majalla" w:hAnsi="Sakkal Majalla" w:cs="Sakkal Majalla" w:hint="cs"/>
                <w:color w:val="000000"/>
                <w:sz w:val="28"/>
                <w:szCs w:val="28"/>
                <w:rtl/>
              </w:rPr>
              <w:t>لا يوجد</w:t>
            </w:r>
          </w:p>
        </w:tc>
      </w:tr>
      <w:tr w:rsidR="00BA0AD7" w:rsidRPr="00BA0AD7" w14:paraId="504DBDB5" w14:textId="77777777" w:rsidTr="00BA0AD7">
        <w:trPr>
          <w:trHeight w:val="420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4C3D8E"/>
          </w:tcPr>
          <w:p w14:paraId="64B35EEE" w14:textId="77777777" w:rsidR="00BA0AD7" w:rsidRPr="00BA0AD7" w:rsidRDefault="00BA0AD7" w:rsidP="00BA0AD7">
            <w:pPr>
              <w:ind w:right="43"/>
              <w:jc w:val="lowKashida"/>
              <w:rPr>
                <w:rFonts w:ascii="Sakkal Majalla" w:hAnsi="Sakkal Majalla" w:cs="Sakkal Majalla"/>
                <w:color w:val="FFFFFF"/>
                <w:sz w:val="28"/>
                <w:szCs w:val="28"/>
                <w:rtl/>
              </w:rPr>
            </w:pPr>
            <w:r w:rsidRPr="00BA0AD7">
              <w:rPr>
                <w:rFonts w:ascii="Sakkal Majalla" w:hAnsi="Sakkal Majalla" w:cs="Sakkal Majalla"/>
                <w:color w:val="FFFFFF"/>
                <w:sz w:val="28"/>
                <w:szCs w:val="28"/>
                <w:rtl/>
              </w:rPr>
              <w:t>7. الهدف الرئيس للمقرر</w:t>
            </w:r>
          </w:p>
        </w:tc>
      </w:tr>
      <w:tr w:rsidR="00BA0AD7" w:rsidRPr="00BA0AD7" w14:paraId="5B3A3E03" w14:textId="77777777" w:rsidTr="00BA0AD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068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F2F2F2"/>
          </w:tcPr>
          <w:p w14:paraId="51739C26" w14:textId="4A4ED8C3" w:rsidR="00BA0AD7" w:rsidRPr="00BA0AD7" w:rsidRDefault="00E460A1" w:rsidP="00BA0AD7">
            <w:pPr>
              <w:shd w:val="clear" w:color="auto" w:fill="F2F2F2"/>
              <w:jc w:val="lowKashida"/>
              <w:rPr>
                <w:rFonts w:ascii="Sakkal Majalla" w:hAnsi="Sakkal Majalla" w:cs="Sakkal Majalla"/>
                <w:color w:val="000000"/>
                <w:sz w:val="28"/>
                <w:szCs w:val="28"/>
                <w:rtl/>
              </w:rPr>
            </w:pPr>
            <w:r>
              <w:rPr>
                <w:rFonts w:ascii="Sakkal Majalla" w:hAnsi="Sakkal Majalla" w:cs="Sakkal Majalla"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الكشف عن معاني سبعين آيةً من القرآن الكريم، وتفسيره تفسيرا تحليلياً، وما </w:t>
            </w:r>
            <w:r w:rsidR="00C91CA9">
              <w:rPr>
                <w:rFonts w:ascii="Sakkal Majalla" w:hAnsi="Sakkal Majalla" w:cs="Sakkal Majalla"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 يتبع ذلك من معارف ومهارات تمكنه من التعامل مع كتب التفسير وأقوال المفسرين.</w:t>
            </w:r>
          </w:p>
        </w:tc>
      </w:tr>
    </w:tbl>
    <w:bookmarkEnd w:id="1"/>
    <w:p w14:paraId="6469DB9E" w14:textId="77777777" w:rsidR="00BA0AD7" w:rsidRPr="00BA0AD7" w:rsidRDefault="00BA0AD7" w:rsidP="00BA0AD7">
      <w:pPr>
        <w:autoSpaceDE w:val="0"/>
        <w:autoSpaceDN w:val="0"/>
        <w:adjustRightInd w:val="0"/>
        <w:spacing w:after="0" w:line="288" w:lineRule="auto"/>
        <w:textAlignment w:val="center"/>
        <w:rPr>
          <w:rFonts w:ascii="Sakkal Majalla" w:eastAsia="Calibri" w:hAnsi="Sakkal Majalla" w:cs="Sakkal Majalla"/>
          <w:color w:val="52B5C2"/>
          <w:kern w:val="0"/>
          <w:sz w:val="28"/>
          <w:szCs w:val="28"/>
          <w14:ligatures w14:val="none"/>
        </w:rPr>
      </w:pPr>
      <w:r w:rsidRPr="00BA0AD7">
        <w:rPr>
          <w:rFonts w:ascii="Sakkal Majalla" w:eastAsia="Calibri" w:hAnsi="Sakkal Majalla" w:cs="Sakkal Majalla"/>
          <w:b/>
          <w:bCs/>
          <w:color w:val="52B5C2"/>
          <w:kern w:val="0"/>
          <w:sz w:val="28"/>
          <w:szCs w:val="28"/>
          <w:rtl/>
          <w14:ligatures w14:val="none"/>
        </w:rPr>
        <w:t>2. نمط التعليم</w:t>
      </w:r>
      <w:bookmarkStart w:id="3" w:name="_Hlk531080362"/>
      <w:r w:rsidRPr="00BA0AD7">
        <w:rPr>
          <w:rFonts w:ascii="Sakkal Majalla" w:eastAsia="Calibri" w:hAnsi="Sakkal Majalla" w:cs="Sakkal Majalla" w:hint="cs"/>
          <w:b/>
          <w:bCs/>
          <w:color w:val="52B5C2"/>
          <w:kern w:val="0"/>
          <w:sz w:val="28"/>
          <w:szCs w:val="28"/>
          <w:rtl/>
          <w14:ligatures w14:val="none"/>
        </w:rPr>
        <w:t xml:space="preserve"> </w:t>
      </w:r>
      <w:r w:rsidRPr="00BA0AD7">
        <w:rPr>
          <w:rFonts w:ascii="Sakkal Majalla" w:eastAsia="Calibri" w:hAnsi="Sakkal Majalla" w:cs="Sakkal Majalla"/>
          <w:kern w:val="0"/>
          <w:sz w:val="20"/>
          <w:szCs w:val="20"/>
          <w:rtl/>
          <w14:ligatures w14:val="none"/>
        </w:rPr>
        <w:t xml:space="preserve">(اختر </w:t>
      </w:r>
      <w:r w:rsidRPr="00BA0AD7">
        <w:rPr>
          <w:rFonts w:ascii="Sakkal Majalla" w:eastAsia="Calibri" w:hAnsi="Sakkal Majalla" w:cs="Sakkal Majalla" w:hint="eastAsia"/>
          <w:kern w:val="0"/>
          <w:sz w:val="20"/>
          <w:szCs w:val="20"/>
          <w:rtl/>
          <w14:ligatures w14:val="none"/>
        </w:rPr>
        <w:t>كل</w:t>
      </w:r>
      <w:r w:rsidRPr="00BA0AD7">
        <w:rPr>
          <w:rFonts w:ascii="Sakkal Majalla" w:eastAsia="Calibri" w:hAnsi="Sakkal Majalla" w:cs="Sakkal Majalla"/>
          <w:kern w:val="0"/>
          <w:sz w:val="20"/>
          <w:szCs w:val="20"/>
          <w:rtl/>
          <w14:ligatures w14:val="none"/>
        </w:rPr>
        <w:t xml:space="preserve"> </w:t>
      </w:r>
      <w:r w:rsidRPr="00BA0AD7">
        <w:rPr>
          <w:rFonts w:ascii="Sakkal Majalla" w:eastAsia="Calibri" w:hAnsi="Sakkal Majalla" w:cs="Sakkal Majalla" w:hint="eastAsia"/>
          <w:kern w:val="0"/>
          <w:sz w:val="20"/>
          <w:szCs w:val="20"/>
          <w:rtl/>
          <w14:ligatures w14:val="none"/>
        </w:rPr>
        <w:t>ما</w:t>
      </w:r>
      <w:r w:rsidRPr="00BA0AD7">
        <w:rPr>
          <w:rFonts w:ascii="Sakkal Majalla" w:eastAsia="Calibri" w:hAnsi="Sakkal Majalla" w:cs="Sakkal Majalla"/>
          <w:kern w:val="0"/>
          <w:sz w:val="20"/>
          <w:szCs w:val="20"/>
          <w:rtl/>
          <w14:ligatures w14:val="none"/>
        </w:rPr>
        <w:t xml:space="preserve"> </w:t>
      </w:r>
      <w:r w:rsidRPr="00BA0AD7">
        <w:rPr>
          <w:rFonts w:ascii="Sakkal Majalla" w:eastAsia="Calibri" w:hAnsi="Sakkal Majalla" w:cs="Sakkal Majalla" w:hint="eastAsia"/>
          <w:kern w:val="0"/>
          <w:sz w:val="20"/>
          <w:szCs w:val="20"/>
          <w:rtl/>
          <w14:ligatures w14:val="none"/>
        </w:rPr>
        <w:t>ينطبق</w:t>
      </w:r>
      <w:r w:rsidRPr="00BA0AD7">
        <w:rPr>
          <w:rFonts w:ascii="Sakkal Majalla" w:eastAsia="Calibri" w:hAnsi="Sakkal Majalla" w:cs="Sakkal Majalla"/>
          <w:kern w:val="0"/>
          <w:sz w:val="20"/>
          <w:szCs w:val="20"/>
          <w:rtl/>
          <w14:ligatures w14:val="none"/>
        </w:rPr>
        <w:t>)</w:t>
      </w:r>
    </w:p>
    <w:tbl>
      <w:tblPr>
        <w:bidiVisual/>
        <w:tblW w:w="0" w:type="auto"/>
        <w:jc w:val="center"/>
        <w:tblCellSpacing w:w="7" w:type="dxa"/>
        <w:tblBorders>
          <w:top w:val="single" w:sz="2" w:space="0" w:color="FFFFFF"/>
          <w:left w:val="single" w:sz="2" w:space="0" w:color="FFFFFF"/>
          <w:bottom w:val="single" w:sz="2" w:space="0" w:color="FFFFFF"/>
          <w:right w:val="single" w:sz="2" w:space="0" w:color="FFFFFF"/>
          <w:insideH w:val="single" w:sz="2" w:space="0" w:color="FFFFFF"/>
          <w:insideV w:val="single" w:sz="2" w:space="0" w:color="FFFFFF"/>
        </w:tblBorders>
        <w:tblLayout w:type="fixed"/>
        <w:tblLook w:val="0000" w:firstRow="0" w:lastRow="0" w:firstColumn="0" w:lastColumn="0" w:noHBand="0" w:noVBand="0"/>
      </w:tblPr>
      <w:tblGrid>
        <w:gridCol w:w="866"/>
        <w:gridCol w:w="3523"/>
        <w:gridCol w:w="2621"/>
        <w:gridCol w:w="2622"/>
      </w:tblGrid>
      <w:tr w:rsidR="00BA0AD7" w:rsidRPr="00BA0AD7" w14:paraId="24555491" w14:textId="77777777" w:rsidTr="00BA0AD7">
        <w:trPr>
          <w:tblHeader/>
          <w:tblCellSpacing w:w="7" w:type="dxa"/>
          <w:jc w:val="center"/>
        </w:trPr>
        <w:tc>
          <w:tcPr>
            <w:tcW w:w="845" w:type="dxa"/>
            <w:shd w:val="clear" w:color="auto" w:fill="4C3D8E"/>
            <w:vAlign w:val="center"/>
          </w:tcPr>
          <w:bookmarkEnd w:id="3"/>
          <w:p w14:paraId="4C1B3721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م</w:t>
            </w:r>
          </w:p>
        </w:tc>
        <w:tc>
          <w:tcPr>
            <w:tcW w:w="3509" w:type="dxa"/>
            <w:shd w:val="clear" w:color="auto" w:fill="4C3D8E"/>
            <w:vAlign w:val="center"/>
          </w:tcPr>
          <w:p w14:paraId="4B1EDB0F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نمط التعليم</w:t>
            </w:r>
          </w:p>
        </w:tc>
        <w:tc>
          <w:tcPr>
            <w:tcW w:w="2607" w:type="dxa"/>
            <w:shd w:val="clear" w:color="auto" w:fill="4C3D8E"/>
            <w:vAlign w:val="center"/>
          </w:tcPr>
          <w:p w14:paraId="79C6A1C4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عدد الساعات التدريسية</w:t>
            </w:r>
          </w:p>
        </w:tc>
        <w:tc>
          <w:tcPr>
            <w:tcW w:w="2601" w:type="dxa"/>
            <w:shd w:val="clear" w:color="auto" w:fill="4C3D8E"/>
            <w:vAlign w:val="center"/>
          </w:tcPr>
          <w:p w14:paraId="5438DBCE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 xml:space="preserve">النسبة </w:t>
            </w:r>
          </w:p>
        </w:tc>
      </w:tr>
      <w:tr w:rsidR="00BA0AD7" w:rsidRPr="00BA0AD7" w14:paraId="5883B9F6" w14:textId="77777777" w:rsidTr="00BA0AD7">
        <w:trPr>
          <w:trHeight w:val="260"/>
          <w:tblCellSpacing w:w="7" w:type="dxa"/>
          <w:jc w:val="center"/>
        </w:trPr>
        <w:tc>
          <w:tcPr>
            <w:tcW w:w="845" w:type="dxa"/>
            <w:shd w:val="clear" w:color="auto" w:fill="F2F2F2"/>
            <w:vAlign w:val="center"/>
          </w:tcPr>
          <w:p w14:paraId="7899F346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>1</w:t>
            </w:r>
          </w:p>
        </w:tc>
        <w:tc>
          <w:tcPr>
            <w:tcW w:w="3509" w:type="dxa"/>
            <w:shd w:val="clear" w:color="auto" w:fill="F2F2F2"/>
          </w:tcPr>
          <w:p w14:paraId="4516B1E6" w14:textId="77777777" w:rsidR="00BA0AD7" w:rsidRPr="00BA0AD7" w:rsidRDefault="00BA0AD7" w:rsidP="00BA0AD7">
            <w:pPr>
              <w:spacing w:after="0" w:line="259" w:lineRule="auto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 xml:space="preserve">تعليم </w:t>
            </w: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>التقليدي</w:t>
            </w:r>
          </w:p>
        </w:tc>
        <w:tc>
          <w:tcPr>
            <w:tcW w:w="2607" w:type="dxa"/>
            <w:shd w:val="clear" w:color="auto" w:fill="F2F2F2"/>
            <w:vAlign w:val="center"/>
          </w:tcPr>
          <w:p w14:paraId="12B3ACEF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30</w:t>
            </w:r>
          </w:p>
        </w:tc>
        <w:tc>
          <w:tcPr>
            <w:tcW w:w="2601" w:type="dxa"/>
            <w:shd w:val="clear" w:color="auto" w:fill="F2F2F2"/>
            <w:vAlign w:val="center"/>
          </w:tcPr>
          <w:p w14:paraId="11FE0147" w14:textId="59EA425F" w:rsidR="00BA0AD7" w:rsidRPr="00BA0AD7" w:rsidRDefault="00BD256D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100%</w:t>
            </w:r>
          </w:p>
        </w:tc>
      </w:tr>
      <w:tr w:rsidR="00BA0AD7" w:rsidRPr="00BA0AD7" w14:paraId="11EE61C7" w14:textId="77777777" w:rsidTr="00BA0AD7">
        <w:trPr>
          <w:trHeight w:val="260"/>
          <w:tblCellSpacing w:w="7" w:type="dxa"/>
          <w:jc w:val="center"/>
        </w:trPr>
        <w:tc>
          <w:tcPr>
            <w:tcW w:w="845" w:type="dxa"/>
            <w:shd w:val="clear" w:color="auto" w:fill="D9D9D9"/>
            <w:vAlign w:val="center"/>
          </w:tcPr>
          <w:p w14:paraId="508202E9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>2</w:t>
            </w:r>
          </w:p>
        </w:tc>
        <w:tc>
          <w:tcPr>
            <w:tcW w:w="3509" w:type="dxa"/>
            <w:shd w:val="clear" w:color="auto" w:fill="D9D9D9"/>
          </w:tcPr>
          <w:p w14:paraId="26B677BE" w14:textId="77777777" w:rsidR="00BA0AD7" w:rsidRPr="00BA0AD7" w:rsidRDefault="00BA0AD7" w:rsidP="00BA0AD7">
            <w:pPr>
              <w:spacing w:after="0" w:line="259" w:lineRule="auto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>التعليم الإلكتروني</w:t>
            </w:r>
          </w:p>
        </w:tc>
        <w:tc>
          <w:tcPr>
            <w:tcW w:w="2607" w:type="dxa"/>
            <w:shd w:val="clear" w:color="auto" w:fill="D9D9D9"/>
            <w:vAlign w:val="center"/>
          </w:tcPr>
          <w:p w14:paraId="411C785C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لا يوجد</w:t>
            </w:r>
          </w:p>
        </w:tc>
        <w:tc>
          <w:tcPr>
            <w:tcW w:w="2601" w:type="dxa"/>
            <w:shd w:val="clear" w:color="auto" w:fill="D9D9D9"/>
            <w:vAlign w:val="center"/>
          </w:tcPr>
          <w:p w14:paraId="7C422E12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</w:p>
        </w:tc>
      </w:tr>
      <w:tr w:rsidR="00BA0AD7" w:rsidRPr="00BA0AD7" w14:paraId="5BE50479" w14:textId="77777777" w:rsidTr="00BA0AD7">
        <w:trPr>
          <w:trHeight w:val="260"/>
          <w:tblCellSpacing w:w="7" w:type="dxa"/>
          <w:jc w:val="center"/>
        </w:trPr>
        <w:tc>
          <w:tcPr>
            <w:tcW w:w="845" w:type="dxa"/>
            <w:shd w:val="clear" w:color="auto" w:fill="F2F2F2"/>
            <w:vAlign w:val="center"/>
          </w:tcPr>
          <w:p w14:paraId="0129BEE0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>3</w:t>
            </w:r>
          </w:p>
        </w:tc>
        <w:tc>
          <w:tcPr>
            <w:tcW w:w="3509" w:type="dxa"/>
            <w:shd w:val="clear" w:color="auto" w:fill="F2F2F2"/>
          </w:tcPr>
          <w:p w14:paraId="398C57F7" w14:textId="77777777" w:rsidR="00BA0AD7" w:rsidRPr="00BA0AD7" w:rsidRDefault="00BA0AD7" w:rsidP="00BA0AD7">
            <w:pPr>
              <w:spacing w:after="0" w:line="259" w:lineRule="auto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 xml:space="preserve">التعليم المدمج </w:t>
            </w:r>
          </w:p>
          <w:p w14:paraId="5817683C" w14:textId="77777777" w:rsidR="00BA0AD7" w:rsidRPr="00BA0AD7" w:rsidRDefault="00BA0AD7" w:rsidP="00BA0AD7">
            <w:pPr>
              <w:numPr>
                <w:ilvl w:val="0"/>
                <w:numId w:val="1"/>
              </w:numPr>
              <w:spacing w:after="0" w:line="259" w:lineRule="auto"/>
              <w:contextualSpacing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 xml:space="preserve">التعليم </w:t>
            </w: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>التقليدي</w:t>
            </w: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 xml:space="preserve"> </w:t>
            </w:r>
          </w:p>
          <w:p w14:paraId="1506B25F" w14:textId="77777777" w:rsidR="00BA0AD7" w:rsidRPr="00BA0AD7" w:rsidRDefault="00BA0AD7" w:rsidP="00BA0AD7">
            <w:pPr>
              <w:numPr>
                <w:ilvl w:val="0"/>
                <w:numId w:val="1"/>
              </w:numPr>
              <w:spacing w:after="0" w:line="259" w:lineRule="auto"/>
              <w:contextualSpacing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>التعليم الإلكتروني</w:t>
            </w:r>
          </w:p>
        </w:tc>
        <w:tc>
          <w:tcPr>
            <w:tcW w:w="2607" w:type="dxa"/>
            <w:shd w:val="clear" w:color="auto" w:fill="F2F2F2"/>
            <w:vAlign w:val="center"/>
          </w:tcPr>
          <w:p w14:paraId="3CF5A18E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لا يوجد</w:t>
            </w:r>
          </w:p>
        </w:tc>
        <w:tc>
          <w:tcPr>
            <w:tcW w:w="2601" w:type="dxa"/>
            <w:shd w:val="clear" w:color="auto" w:fill="F2F2F2"/>
            <w:vAlign w:val="center"/>
          </w:tcPr>
          <w:p w14:paraId="3643A385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</w:p>
        </w:tc>
      </w:tr>
      <w:tr w:rsidR="00BA0AD7" w:rsidRPr="00BA0AD7" w14:paraId="454A1B65" w14:textId="77777777" w:rsidTr="00BA0AD7">
        <w:trPr>
          <w:trHeight w:val="260"/>
          <w:tblCellSpacing w:w="7" w:type="dxa"/>
          <w:jc w:val="center"/>
        </w:trPr>
        <w:tc>
          <w:tcPr>
            <w:tcW w:w="845" w:type="dxa"/>
            <w:shd w:val="clear" w:color="auto" w:fill="D9D9D9"/>
            <w:vAlign w:val="center"/>
          </w:tcPr>
          <w:p w14:paraId="7BE98A05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>4</w:t>
            </w:r>
          </w:p>
        </w:tc>
        <w:tc>
          <w:tcPr>
            <w:tcW w:w="3509" w:type="dxa"/>
            <w:shd w:val="clear" w:color="auto" w:fill="D9D9D9"/>
          </w:tcPr>
          <w:p w14:paraId="4960C984" w14:textId="77777777" w:rsidR="00BA0AD7" w:rsidRPr="00BA0AD7" w:rsidRDefault="00BA0AD7" w:rsidP="00BA0AD7">
            <w:pPr>
              <w:spacing w:after="0" w:line="259" w:lineRule="auto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 xml:space="preserve">التعليم عن بعد </w:t>
            </w:r>
          </w:p>
        </w:tc>
        <w:tc>
          <w:tcPr>
            <w:tcW w:w="2607" w:type="dxa"/>
            <w:shd w:val="clear" w:color="auto" w:fill="D9D9D9"/>
            <w:vAlign w:val="center"/>
          </w:tcPr>
          <w:p w14:paraId="211FB5C8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لا يوجد</w:t>
            </w:r>
          </w:p>
        </w:tc>
        <w:tc>
          <w:tcPr>
            <w:tcW w:w="2601" w:type="dxa"/>
            <w:shd w:val="clear" w:color="auto" w:fill="D9D9D9"/>
            <w:vAlign w:val="center"/>
          </w:tcPr>
          <w:p w14:paraId="588D718D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</w:p>
        </w:tc>
      </w:tr>
    </w:tbl>
    <w:p w14:paraId="4709BE1E" w14:textId="77777777" w:rsidR="00BA0AD7" w:rsidRPr="00BA0AD7" w:rsidRDefault="00BA0AD7" w:rsidP="00BA0AD7">
      <w:pPr>
        <w:autoSpaceDE w:val="0"/>
        <w:autoSpaceDN w:val="0"/>
        <w:adjustRightInd w:val="0"/>
        <w:spacing w:after="170" w:line="288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6"/>
          <w:szCs w:val="6"/>
          <w14:ligatures w14:val="none"/>
        </w:rPr>
      </w:pPr>
    </w:p>
    <w:p w14:paraId="5BCF693A" w14:textId="77777777" w:rsidR="00BA0AD7" w:rsidRPr="00BA0AD7" w:rsidRDefault="00BA0AD7" w:rsidP="00BA0AD7">
      <w:pPr>
        <w:autoSpaceDE w:val="0"/>
        <w:autoSpaceDN w:val="0"/>
        <w:adjustRightInd w:val="0"/>
        <w:spacing w:after="170" w:line="288" w:lineRule="auto"/>
        <w:textAlignment w:val="center"/>
        <w:rPr>
          <w:rFonts w:ascii="Sakkal Majalla" w:eastAsia="Calibri" w:hAnsi="Sakkal Majalla" w:cs="Sakkal Majalla"/>
          <w:color w:val="525252"/>
          <w:kern w:val="0"/>
          <w:sz w:val="20"/>
          <w:szCs w:val="20"/>
          <w14:ligatures w14:val="none"/>
        </w:rPr>
      </w:pPr>
      <w:r w:rsidRPr="00BA0AD7">
        <w:rPr>
          <w:rFonts w:ascii="Sakkal Majalla" w:eastAsia="Calibri" w:hAnsi="Sakkal Majalla" w:cs="Sakkal Majalla"/>
          <w:b/>
          <w:bCs/>
          <w:color w:val="52B5C2"/>
          <w:kern w:val="0"/>
          <w:sz w:val="28"/>
          <w:szCs w:val="28"/>
          <w:rtl/>
          <w14:ligatures w14:val="none"/>
        </w:rPr>
        <w:lastRenderedPageBreak/>
        <w:t>3. الساعات التدريسية</w:t>
      </w:r>
      <w:r w:rsidRPr="00BA0AD7" w:rsidDel="00A46F7E">
        <w:rPr>
          <w:rFonts w:ascii="Sakkal Majalla" w:eastAsia="Calibri" w:hAnsi="Sakkal Majalla" w:cs="Sakkal Majalla"/>
          <w:color w:val="52B5C2"/>
          <w:kern w:val="0"/>
          <w:sz w:val="28"/>
          <w:szCs w:val="28"/>
          <w:rtl/>
          <w14:ligatures w14:val="none"/>
        </w:rPr>
        <w:t xml:space="preserve"> </w:t>
      </w:r>
      <w:r w:rsidRPr="00BA0AD7">
        <w:rPr>
          <w:rFonts w:ascii="Sakkal Majalla" w:eastAsia="Calibri" w:hAnsi="Sakkal Majalla" w:cs="Sakkal Majalla"/>
          <w:kern w:val="0"/>
          <w:rtl/>
          <w14:ligatures w14:val="none"/>
        </w:rPr>
        <w:t>(على مستوى الفصل الدراسي)</w:t>
      </w:r>
    </w:p>
    <w:tbl>
      <w:tblPr>
        <w:tblStyle w:val="ac"/>
        <w:bidiVisual/>
        <w:tblW w:w="0" w:type="auto"/>
        <w:jc w:val="center"/>
        <w:tblCellSpacing w:w="7" w:type="dxa"/>
        <w:tblBorders>
          <w:top w:val="single" w:sz="2" w:space="0" w:color="FFFFFF"/>
          <w:left w:val="single" w:sz="2" w:space="0" w:color="FFFFFF"/>
          <w:bottom w:val="single" w:sz="2" w:space="0" w:color="FFFFFF"/>
          <w:right w:val="single" w:sz="2" w:space="0" w:color="FFFFFF"/>
          <w:insideH w:val="single" w:sz="2" w:space="0" w:color="FFFFFF"/>
          <w:insideV w:val="single" w:sz="2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681"/>
        <w:gridCol w:w="5143"/>
        <w:gridCol w:w="1911"/>
        <w:gridCol w:w="1918"/>
      </w:tblGrid>
      <w:tr w:rsidR="00BA0AD7" w:rsidRPr="00BA0AD7" w14:paraId="1F4C0CE2" w14:textId="77777777" w:rsidTr="00BA0AD7">
        <w:trPr>
          <w:trHeight w:val="380"/>
          <w:tblCellSpacing w:w="7" w:type="dxa"/>
          <w:jc w:val="center"/>
        </w:trPr>
        <w:tc>
          <w:tcPr>
            <w:tcW w:w="660" w:type="dxa"/>
            <w:shd w:val="clear" w:color="auto" w:fill="4C3D8E"/>
            <w:vAlign w:val="center"/>
          </w:tcPr>
          <w:p w14:paraId="3F04B83A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  <w:t>م</w:t>
            </w:r>
          </w:p>
        </w:tc>
        <w:tc>
          <w:tcPr>
            <w:tcW w:w="5108" w:type="dxa"/>
            <w:shd w:val="clear" w:color="auto" w:fill="4C3D8E"/>
            <w:vAlign w:val="center"/>
          </w:tcPr>
          <w:p w14:paraId="331C60F6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  <w:t>النشاط</w:t>
            </w:r>
          </w:p>
        </w:tc>
        <w:tc>
          <w:tcPr>
            <w:tcW w:w="1897" w:type="dxa"/>
            <w:shd w:val="clear" w:color="auto" w:fill="4C3D8E"/>
            <w:vAlign w:val="center"/>
          </w:tcPr>
          <w:p w14:paraId="62C099AD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  <w:t>ساعات التعلم</w:t>
            </w:r>
          </w:p>
        </w:tc>
        <w:tc>
          <w:tcPr>
            <w:tcW w:w="1897" w:type="dxa"/>
            <w:shd w:val="clear" w:color="auto" w:fill="4C3D8E"/>
            <w:vAlign w:val="center"/>
          </w:tcPr>
          <w:p w14:paraId="11D479A9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  <w:t>النسبة</w:t>
            </w:r>
          </w:p>
        </w:tc>
      </w:tr>
      <w:tr w:rsidR="00BA0AD7" w:rsidRPr="00BA0AD7" w14:paraId="26EB3A38" w14:textId="77777777" w:rsidTr="00BA0AD7">
        <w:trPr>
          <w:tblCellSpacing w:w="7" w:type="dxa"/>
          <w:jc w:val="center"/>
        </w:trPr>
        <w:tc>
          <w:tcPr>
            <w:tcW w:w="660" w:type="dxa"/>
            <w:shd w:val="clear" w:color="auto" w:fill="F2F2F2"/>
            <w:vAlign w:val="center"/>
          </w:tcPr>
          <w:p w14:paraId="4396EE54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1</w:t>
            </w:r>
          </w:p>
        </w:tc>
        <w:tc>
          <w:tcPr>
            <w:tcW w:w="5108" w:type="dxa"/>
            <w:shd w:val="clear" w:color="auto" w:fill="F2F2F2"/>
            <w:vAlign w:val="center"/>
          </w:tcPr>
          <w:p w14:paraId="1041D726" w14:textId="77777777" w:rsidR="00BA0AD7" w:rsidRPr="00BA0AD7" w:rsidRDefault="00BA0AD7" w:rsidP="00BA0AD7">
            <w:pPr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محاضرات</w:t>
            </w:r>
          </w:p>
        </w:tc>
        <w:tc>
          <w:tcPr>
            <w:tcW w:w="1897" w:type="dxa"/>
            <w:shd w:val="clear" w:color="auto" w:fill="F2F2F2"/>
            <w:vAlign w:val="center"/>
          </w:tcPr>
          <w:p w14:paraId="48E77CFC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color w:val="525252"/>
                <w:sz w:val="28"/>
                <w:szCs w:val="28"/>
                <w:rtl/>
              </w:rPr>
              <w:t>30</w:t>
            </w:r>
          </w:p>
        </w:tc>
        <w:tc>
          <w:tcPr>
            <w:tcW w:w="1897" w:type="dxa"/>
            <w:shd w:val="clear" w:color="auto" w:fill="F2F2F2"/>
            <w:vAlign w:val="center"/>
          </w:tcPr>
          <w:p w14:paraId="73B2A184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color w:val="525252"/>
                <w:sz w:val="28"/>
                <w:szCs w:val="28"/>
                <w:rtl/>
              </w:rPr>
              <w:t>100%</w:t>
            </w:r>
          </w:p>
        </w:tc>
      </w:tr>
      <w:tr w:rsidR="00BA0AD7" w:rsidRPr="00BA0AD7" w14:paraId="11730A11" w14:textId="77777777" w:rsidTr="00BA0AD7">
        <w:trPr>
          <w:tblCellSpacing w:w="7" w:type="dxa"/>
          <w:jc w:val="center"/>
        </w:trPr>
        <w:tc>
          <w:tcPr>
            <w:tcW w:w="660" w:type="dxa"/>
            <w:shd w:val="clear" w:color="auto" w:fill="D9D9D9"/>
            <w:vAlign w:val="center"/>
          </w:tcPr>
          <w:p w14:paraId="29253429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2</w:t>
            </w:r>
          </w:p>
        </w:tc>
        <w:tc>
          <w:tcPr>
            <w:tcW w:w="5108" w:type="dxa"/>
            <w:shd w:val="clear" w:color="auto" w:fill="D9D9D9"/>
            <w:vAlign w:val="center"/>
          </w:tcPr>
          <w:p w14:paraId="134EDD1E" w14:textId="77777777" w:rsidR="00BA0AD7" w:rsidRPr="00BA0AD7" w:rsidRDefault="00BA0AD7" w:rsidP="00BA0AD7">
            <w:pPr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معمل أو إستوديو</w:t>
            </w:r>
          </w:p>
        </w:tc>
        <w:tc>
          <w:tcPr>
            <w:tcW w:w="1897" w:type="dxa"/>
            <w:shd w:val="clear" w:color="auto" w:fill="D9D9D9"/>
            <w:vAlign w:val="center"/>
          </w:tcPr>
          <w:p w14:paraId="538581AB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</w:p>
        </w:tc>
        <w:tc>
          <w:tcPr>
            <w:tcW w:w="1897" w:type="dxa"/>
            <w:shd w:val="clear" w:color="auto" w:fill="D9D9D9"/>
            <w:vAlign w:val="center"/>
          </w:tcPr>
          <w:p w14:paraId="43CC58AF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</w:p>
        </w:tc>
      </w:tr>
      <w:tr w:rsidR="00BA0AD7" w:rsidRPr="00BA0AD7" w14:paraId="161AA9D3" w14:textId="77777777" w:rsidTr="00BA0AD7">
        <w:trPr>
          <w:tblCellSpacing w:w="7" w:type="dxa"/>
          <w:jc w:val="center"/>
        </w:trPr>
        <w:tc>
          <w:tcPr>
            <w:tcW w:w="660" w:type="dxa"/>
            <w:shd w:val="clear" w:color="auto" w:fill="F2F2F2"/>
            <w:vAlign w:val="center"/>
          </w:tcPr>
          <w:p w14:paraId="0555F583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3</w:t>
            </w:r>
          </w:p>
        </w:tc>
        <w:tc>
          <w:tcPr>
            <w:tcW w:w="5108" w:type="dxa"/>
            <w:shd w:val="clear" w:color="auto" w:fill="F2F2F2"/>
            <w:vAlign w:val="center"/>
          </w:tcPr>
          <w:p w14:paraId="4DB85311" w14:textId="77777777" w:rsidR="00BA0AD7" w:rsidRPr="00BA0AD7" w:rsidRDefault="00BA0AD7" w:rsidP="00BA0AD7">
            <w:pPr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ميداني</w:t>
            </w:r>
          </w:p>
        </w:tc>
        <w:tc>
          <w:tcPr>
            <w:tcW w:w="1897" w:type="dxa"/>
            <w:shd w:val="clear" w:color="auto" w:fill="F2F2F2"/>
            <w:vAlign w:val="center"/>
          </w:tcPr>
          <w:p w14:paraId="3357A106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</w:p>
        </w:tc>
        <w:tc>
          <w:tcPr>
            <w:tcW w:w="1897" w:type="dxa"/>
            <w:shd w:val="clear" w:color="auto" w:fill="F2F2F2"/>
            <w:vAlign w:val="center"/>
          </w:tcPr>
          <w:p w14:paraId="43C92198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</w:p>
        </w:tc>
      </w:tr>
      <w:tr w:rsidR="00BA0AD7" w:rsidRPr="00BA0AD7" w14:paraId="03FC5535" w14:textId="77777777" w:rsidTr="00BA0AD7">
        <w:trPr>
          <w:tblCellSpacing w:w="7" w:type="dxa"/>
          <w:jc w:val="center"/>
        </w:trPr>
        <w:tc>
          <w:tcPr>
            <w:tcW w:w="660" w:type="dxa"/>
            <w:shd w:val="clear" w:color="auto" w:fill="D9D9D9"/>
            <w:vAlign w:val="center"/>
          </w:tcPr>
          <w:p w14:paraId="17F1C2D2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4</w:t>
            </w:r>
          </w:p>
        </w:tc>
        <w:tc>
          <w:tcPr>
            <w:tcW w:w="5108" w:type="dxa"/>
            <w:shd w:val="clear" w:color="auto" w:fill="D9D9D9"/>
            <w:vAlign w:val="center"/>
          </w:tcPr>
          <w:p w14:paraId="30CBAA7D" w14:textId="77777777" w:rsidR="00BA0AD7" w:rsidRPr="00BA0AD7" w:rsidRDefault="00BA0AD7" w:rsidP="00BA0AD7">
            <w:pPr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دروس إضافية</w:t>
            </w:r>
          </w:p>
        </w:tc>
        <w:tc>
          <w:tcPr>
            <w:tcW w:w="1897" w:type="dxa"/>
            <w:shd w:val="clear" w:color="auto" w:fill="D9D9D9"/>
            <w:vAlign w:val="center"/>
          </w:tcPr>
          <w:p w14:paraId="105839BB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</w:p>
        </w:tc>
        <w:tc>
          <w:tcPr>
            <w:tcW w:w="1897" w:type="dxa"/>
            <w:shd w:val="clear" w:color="auto" w:fill="D9D9D9"/>
            <w:vAlign w:val="center"/>
          </w:tcPr>
          <w:p w14:paraId="23AB76E1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</w:p>
        </w:tc>
      </w:tr>
      <w:tr w:rsidR="00BA0AD7" w:rsidRPr="00BA0AD7" w14:paraId="516E6A66" w14:textId="77777777" w:rsidTr="00BA0AD7">
        <w:trPr>
          <w:trHeight w:val="296"/>
          <w:tblCellSpacing w:w="7" w:type="dxa"/>
          <w:jc w:val="center"/>
        </w:trPr>
        <w:tc>
          <w:tcPr>
            <w:tcW w:w="660" w:type="dxa"/>
            <w:shd w:val="clear" w:color="auto" w:fill="F2F2F2"/>
            <w:vAlign w:val="center"/>
          </w:tcPr>
          <w:p w14:paraId="025D7FF7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5</w:t>
            </w:r>
          </w:p>
        </w:tc>
        <w:tc>
          <w:tcPr>
            <w:tcW w:w="5108" w:type="dxa"/>
            <w:shd w:val="clear" w:color="auto" w:fill="F2F2F2"/>
            <w:vAlign w:val="center"/>
          </w:tcPr>
          <w:p w14:paraId="5802D290" w14:textId="77777777" w:rsidR="00BA0AD7" w:rsidRPr="00BA0AD7" w:rsidRDefault="00BA0AD7" w:rsidP="00BA0AD7">
            <w:pPr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 xml:space="preserve">أخرى </w:t>
            </w:r>
          </w:p>
        </w:tc>
        <w:tc>
          <w:tcPr>
            <w:tcW w:w="1897" w:type="dxa"/>
            <w:shd w:val="clear" w:color="auto" w:fill="F2F2F2"/>
            <w:vAlign w:val="center"/>
          </w:tcPr>
          <w:p w14:paraId="7F54C21E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</w:p>
        </w:tc>
        <w:tc>
          <w:tcPr>
            <w:tcW w:w="1897" w:type="dxa"/>
            <w:shd w:val="clear" w:color="auto" w:fill="F2F2F2"/>
            <w:vAlign w:val="center"/>
          </w:tcPr>
          <w:p w14:paraId="71A7E7A4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</w:p>
        </w:tc>
      </w:tr>
      <w:tr w:rsidR="00BA0AD7" w:rsidRPr="00BA0AD7" w14:paraId="05F3C3D2" w14:textId="77777777" w:rsidTr="00BA0AD7">
        <w:trPr>
          <w:trHeight w:val="440"/>
          <w:tblCellSpacing w:w="7" w:type="dxa"/>
          <w:jc w:val="center"/>
        </w:trPr>
        <w:tc>
          <w:tcPr>
            <w:tcW w:w="5803" w:type="dxa"/>
            <w:gridSpan w:val="2"/>
            <w:shd w:val="clear" w:color="auto" w:fill="52B5C2"/>
            <w:vAlign w:val="center"/>
          </w:tcPr>
          <w:p w14:paraId="13F4B395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  <w:t>الإجمالي</w:t>
            </w:r>
          </w:p>
        </w:tc>
        <w:tc>
          <w:tcPr>
            <w:tcW w:w="1897" w:type="dxa"/>
            <w:shd w:val="clear" w:color="auto" w:fill="52B5C2"/>
            <w:vAlign w:val="center"/>
          </w:tcPr>
          <w:p w14:paraId="2D9A1D84" w14:textId="2690BBB3" w:rsidR="00BA0AD7" w:rsidRPr="00BA0AD7" w:rsidRDefault="00C91CA9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</w:pPr>
            <w:r>
              <w:rPr>
                <w:rFonts w:ascii="Sakkal Majalla" w:eastAsia="Calibri" w:hAnsi="Sakkal Majalla" w:cs="Sakkal Majalla" w:hint="cs"/>
                <w:b/>
                <w:bCs/>
                <w:color w:val="FFFFFF"/>
                <w:sz w:val="28"/>
                <w:szCs w:val="28"/>
                <w:rtl/>
              </w:rPr>
              <w:t>30</w:t>
            </w:r>
          </w:p>
        </w:tc>
        <w:tc>
          <w:tcPr>
            <w:tcW w:w="1897" w:type="dxa"/>
            <w:shd w:val="clear" w:color="auto" w:fill="52B5C2"/>
            <w:vAlign w:val="center"/>
          </w:tcPr>
          <w:p w14:paraId="0C6B2840" w14:textId="5669C9CE" w:rsidR="00BA0AD7" w:rsidRPr="00BA0AD7" w:rsidRDefault="00C91CA9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</w:pPr>
            <w:r>
              <w:rPr>
                <w:rFonts w:ascii="Sakkal Majalla" w:eastAsia="Calibri" w:hAnsi="Sakkal Majalla" w:cs="Sakkal Majalla" w:hint="cs"/>
                <w:b/>
                <w:bCs/>
                <w:color w:val="FFFFFF"/>
                <w:sz w:val="28"/>
                <w:szCs w:val="28"/>
                <w:rtl/>
              </w:rPr>
              <w:t>100</w:t>
            </w:r>
          </w:p>
        </w:tc>
      </w:tr>
    </w:tbl>
    <w:p w14:paraId="73ABF4FA" w14:textId="77777777" w:rsidR="00BA0AD7" w:rsidRPr="00BA0AD7" w:rsidRDefault="00BA0AD7" w:rsidP="00BA0AD7">
      <w:pPr>
        <w:keepNext/>
        <w:keepLines/>
        <w:spacing w:before="240" w:after="0" w:line="259" w:lineRule="auto"/>
        <w:outlineLvl w:val="0"/>
        <w:rPr>
          <w:rFonts w:ascii="Sakkal Majalla" w:eastAsia="Times New Roman" w:hAnsi="Sakkal Majalla" w:cs="Sakkal Majalla"/>
          <w:b/>
          <w:bCs/>
          <w:color w:val="4C3D8E"/>
          <w:kern w:val="0"/>
          <w:sz w:val="32"/>
          <w:szCs w:val="32"/>
          <w:rtl/>
          <w14:ligatures w14:val="none"/>
        </w:rPr>
      </w:pPr>
      <w:bookmarkStart w:id="4" w:name="_Toc138156152"/>
      <w:r w:rsidRPr="00BA0AD7">
        <w:rPr>
          <w:rFonts w:ascii="Sakkal Majalla" w:eastAsia="Times New Roman" w:hAnsi="Sakkal Majalla" w:cs="Sakkal Majalla"/>
          <w:b/>
          <w:bCs/>
          <w:color w:val="4C3D8E"/>
          <w:kern w:val="0"/>
          <w:sz w:val="32"/>
          <w:szCs w:val="32"/>
          <w:rtl/>
          <w14:ligatures w14:val="none"/>
        </w:rPr>
        <w:t>ب. نواتج التعلم للمقرر واستراتيجيات تدريسها وطرق تقييمها:</w:t>
      </w:r>
      <w:bookmarkEnd w:id="4"/>
    </w:p>
    <w:tbl>
      <w:tblPr>
        <w:bidiVisual/>
        <w:tblW w:w="0" w:type="auto"/>
        <w:jc w:val="center"/>
        <w:tblCellSpacing w:w="7" w:type="dxa"/>
        <w:tblBorders>
          <w:top w:val="single" w:sz="2" w:space="0" w:color="FFFFFF"/>
          <w:left w:val="single" w:sz="2" w:space="0" w:color="FFFFFF"/>
          <w:bottom w:val="single" w:sz="2" w:space="0" w:color="FFFFFF"/>
          <w:right w:val="single" w:sz="2" w:space="0" w:color="FFFFFF"/>
          <w:insideH w:val="single" w:sz="2" w:space="0" w:color="FFFFFF"/>
          <w:insideV w:val="single" w:sz="2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918"/>
        <w:gridCol w:w="2325"/>
        <w:gridCol w:w="2485"/>
        <w:gridCol w:w="2092"/>
        <w:gridCol w:w="1812"/>
      </w:tblGrid>
      <w:tr w:rsidR="00BA0AD7" w:rsidRPr="00BA0AD7" w14:paraId="4F6F1F72" w14:textId="77777777" w:rsidTr="00BA0AD7">
        <w:trPr>
          <w:trHeight w:val="401"/>
          <w:tblHeader/>
          <w:tblCellSpacing w:w="7" w:type="dxa"/>
          <w:jc w:val="center"/>
        </w:trPr>
        <w:tc>
          <w:tcPr>
            <w:tcW w:w="897" w:type="dxa"/>
            <w:shd w:val="clear" w:color="auto" w:fill="4C3D8E"/>
            <w:vAlign w:val="center"/>
          </w:tcPr>
          <w:p w14:paraId="26E202AC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الرمز</w:t>
            </w:r>
          </w:p>
        </w:tc>
        <w:tc>
          <w:tcPr>
            <w:tcW w:w="2311" w:type="dxa"/>
            <w:shd w:val="clear" w:color="auto" w:fill="4C3D8E"/>
            <w:vAlign w:val="center"/>
          </w:tcPr>
          <w:p w14:paraId="478D5108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 xml:space="preserve">نواتج التعلم </w:t>
            </w:r>
          </w:p>
        </w:tc>
        <w:tc>
          <w:tcPr>
            <w:tcW w:w="2471" w:type="dxa"/>
            <w:shd w:val="clear" w:color="auto" w:fill="4C3D8E"/>
          </w:tcPr>
          <w:p w14:paraId="136A83DD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 xml:space="preserve">رمز ناتج التعلم </w:t>
            </w:r>
          </w:p>
          <w:p w14:paraId="78517499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المرتبط بالبرنامج</w:t>
            </w:r>
          </w:p>
        </w:tc>
        <w:tc>
          <w:tcPr>
            <w:tcW w:w="2078" w:type="dxa"/>
            <w:shd w:val="clear" w:color="auto" w:fill="4C3D8E"/>
            <w:vAlign w:val="center"/>
          </w:tcPr>
          <w:p w14:paraId="67F2FE13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استراتيجيات التدريس</w:t>
            </w:r>
          </w:p>
        </w:tc>
        <w:tc>
          <w:tcPr>
            <w:tcW w:w="1791" w:type="dxa"/>
            <w:shd w:val="clear" w:color="auto" w:fill="4C3D8E"/>
            <w:vAlign w:val="center"/>
          </w:tcPr>
          <w:p w14:paraId="700A1FB4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طرق التقييم</w:t>
            </w:r>
          </w:p>
        </w:tc>
      </w:tr>
      <w:tr w:rsidR="00BA0AD7" w:rsidRPr="00BA0AD7" w14:paraId="358F1FA0" w14:textId="77777777" w:rsidTr="00BA0AD7">
        <w:trPr>
          <w:tblCellSpacing w:w="7" w:type="dxa"/>
          <w:jc w:val="center"/>
        </w:trPr>
        <w:tc>
          <w:tcPr>
            <w:tcW w:w="897" w:type="dxa"/>
            <w:shd w:val="clear" w:color="auto" w:fill="52B5C2"/>
            <w:vAlign w:val="center"/>
          </w:tcPr>
          <w:p w14:paraId="75163758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  <w:t>1.0</w:t>
            </w:r>
          </w:p>
        </w:tc>
        <w:tc>
          <w:tcPr>
            <w:tcW w:w="8693" w:type="dxa"/>
            <w:gridSpan w:val="4"/>
            <w:shd w:val="clear" w:color="auto" w:fill="52B5C2"/>
          </w:tcPr>
          <w:p w14:paraId="7056307D" w14:textId="77777777" w:rsidR="00BA0AD7" w:rsidRPr="00BA0AD7" w:rsidRDefault="00BA0AD7" w:rsidP="00BA0AD7">
            <w:pPr>
              <w:spacing w:after="0" w:line="259" w:lineRule="auto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المعرفة والفهم</w:t>
            </w:r>
          </w:p>
        </w:tc>
      </w:tr>
      <w:tr w:rsidR="00BA0AD7" w:rsidRPr="00BA0AD7" w14:paraId="2D345DEA" w14:textId="77777777" w:rsidTr="00BA0AD7">
        <w:trPr>
          <w:tblCellSpacing w:w="7" w:type="dxa"/>
          <w:jc w:val="center"/>
        </w:trPr>
        <w:tc>
          <w:tcPr>
            <w:tcW w:w="897" w:type="dxa"/>
            <w:shd w:val="clear" w:color="auto" w:fill="F2F2F2"/>
            <w:vAlign w:val="center"/>
          </w:tcPr>
          <w:p w14:paraId="4EBD0C79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  <w:t>1.1</w:t>
            </w:r>
          </w:p>
        </w:tc>
        <w:tc>
          <w:tcPr>
            <w:tcW w:w="2311" w:type="dxa"/>
            <w:shd w:val="clear" w:color="auto" w:fill="F2F2F2"/>
            <w:vAlign w:val="center"/>
          </w:tcPr>
          <w:p w14:paraId="45946582" w14:textId="1BF082E5" w:rsidR="00BA0AD7" w:rsidRPr="00BA0AD7" w:rsidRDefault="00C91CA9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>التفسير التحليلي للآيات المقررة</w:t>
            </w:r>
          </w:p>
        </w:tc>
        <w:tc>
          <w:tcPr>
            <w:tcW w:w="2471" w:type="dxa"/>
            <w:shd w:val="clear" w:color="auto" w:fill="F2F2F2"/>
          </w:tcPr>
          <w:p w14:paraId="6907071D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</w:p>
        </w:tc>
        <w:tc>
          <w:tcPr>
            <w:tcW w:w="2078" w:type="dxa"/>
            <w:shd w:val="clear" w:color="auto" w:fill="F2F2F2"/>
            <w:vAlign w:val="center"/>
          </w:tcPr>
          <w:p w14:paraId="4DA8CA09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1ـ المحاضرة التفاعلية  </w:t>
            </w:r>
          </w:p>
          <w:p w14:paraId="5F5BA7B0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2ـ الحوار والمناقشة </w:t>
            </w:r>
          </w:p>
          <w:p w14:paraId="5A3D04C5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3ـ الخرائط الذهنية  </w:t>
            </w:r>
          </w:p>
          <w:p w14:paraId="71ECE0BD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4ـ الطريقة الاستقرائية </w:t>
            </w:r>
          </w:p>
          <w:p w14:paraId="2776B76F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>5ـ التعلم التعاوني</w:t>
            </w:r>
          </w:p>
        </w:tc>
        <w:tc>
          <w:tcPr>
            <w:tcW w:w="1791" w:type="dxa"/>
            <w:shd w:val="clear" w:color="auto" w:fill="F2F2F2"/>
            <w:vAlign w:val="center"/>
          </w:tcPr>
          <w:p w14:paraId="1067F212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. الاختبار التحريري </w:t>
            </w:r>
          </w:p>
          <w:p w14:paraId="7EBE60B8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2. الاختبار الشفوي </w:t>
            </w:r>
          </w:p>
          <w:p w14:paraId="68917E48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3. تقييم ملخص القراءة الخارجية </w:t>
            </w:r>
          </w:p>
          <w:p w14:paraId="30A691B5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>4. تقييم الواجبات المنزلية والبحوث</w:t>
            </w:r>
          </w:p>
          <w:p w14:paraId="0130A8C5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5. تقييم الأقران </w:t>
            </w:r>
          </w:p>
          <w:p w14:paraId="42C74324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6. تقييم تلخيص المعلومات وعرضها </w:t>
            </w:r>
          </w:p>
          <w:p w14:paraId="7167910C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>7. تقييم إعادة الطاب إلقاء المادة العلمية</w:t>
            </w:r>
          </w:p>
        </w:tc>
      </w:tr>
      <w:tr w:rsidR="00BA0AD7" w:rsidRPr="00BA0AD7" w14:paraId="38B3E2B4" w14:textId="77777777" w:rsidTr="00BA0AD7">
        <w:trPr>
          <w:tblCellSpacing w:w="7" w:type="dxa"/>
          <w:jc w:val="center"/>
        </w:trPr>
        <w:tc>
          <w:tcPr>
            <w:tcW w:w="897" w:type="dxa"/>
            <w:shd w:val="clear" w:color="auto" w:fill="52B5C2"/>
            <w:vAlign w:val="center"/>
          </w:tcPr>
          <w:p w14:paraId="5AE0FE81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  <w:t>2.0</w:t>
            </w:r>
          </w:p>
        </w:tc>
        <w:tc>
          <w:tcPr>
            <w:tcW w:w="8693" w:type="dxa"/>
            <w:gridSpan w:val="4"/>
            <w:shd w:val="clear" w:color="auto" w:fill="52B5C2"/>
          </w:tcPr>
          <w:p w14:paraId="04908E68" w14:textId="77777777" w:rsidR="00BA0AD7" w:rsidRPr="00BA0AD7" w:rsidRDefault="00BA0AD7" w:rsidP="00BA0AD7">
            <w:pPr>
              <w:spacing w:after="0" w:line="259" w:lineRule="auto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المهارات</w:t>
            </w:r>
          </w:p>
        </w:tc>
      </w:tr>
      <w:tr w:rsidR="00BA0AD7" w:rsidRPr="00BA0AD7" w14:paraId="3BD27C42" w14:textId="77777777" w:rsidTr="00BA0AD7">
        <w:trPr>
          <w:tblCellSpacing w:w="7" w:type="dxa"/>
          <w:jc w:val="center"/>
        </w:trPr>
        <w:tc>
          <w:tcPr>
            <w:tcW w:w="897" w:type="dxa"/>
            <w:shd w:val="clear" w:color="auto" w:fill="D9D9D9"/>
            <w:vAlign w:val="center"/>
          </w:tcPr>
          <w:p w14:paraId="680CF2B3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  <w:t>2.1</w:t>
            </w:r>
          </w:p>
        </w:tc>
        <w:tc>
          <w:tcPr>
            <w:tcW w:w="2311" w:type="dxa"/>
            <w:shd w:val="clear" w:color="auto" w:fill="D9D9D9"/>
            <w:vAlign w:val="center"/>
          </w:tcPr>
          <w:p w14:paraId="53C798AA" w14:textId="61F145DC" w:rsidR="00BA0AD7" w:rsidRPr="00BA0AD7" w:rsidRDefault="00C91CA9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C91CA9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أن يكتسب الطالب مهارة التعامل مع كتب التفسير وأقوال المفسرين، وقواعد الترجيح بينها</w:t>
            </w:r>
          </w:p>
        </w:tc>
        <w:tc>
          <w:tcPr>
            <w:tcW w:w="2471" w:type="dxa"/>
            <w:shd w:val="clear" w:color="auto" w:fill="D9D9D9"/>
          </w:tcPr>
          <w:p w14:paraId="2B389138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</w:p>
        </w:tc>
        <w:tc>
          <w:tcPr>
            <w:tcW w:w="2078" w:type="dxa"/>
            <w:vMerge w:val="restart"/>
            <w:shd w:val="clear" w:color="auto" w:fill="D9D9D9"/>
            <w:vAlign w:val="center"/>
          </w:tcPr>
          <w:p w14:paraId="3427D48E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. الحوار والمناقشة </w:t>
            </w:r>
          </w:p>
          <w:p w14:paraId="771222CD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2. حل المشكلات </w:t>
            </w:r>
          </w:p>
          <w:p w14:paraId="0DCDFCCD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3. العصف الذهني </w:t>
            </w:r>
          </w:p>
          <w:p w14:paraId="3267EE5C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4. التعلم بالاكتشاف </w:t>
            </w:r>
          </w:p>
          <w:p w14:paraId="58300780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5. الفصل المقلوب </w:t>
            </w:r>
          </w:p>
          <w:p w14:paraId="459CAFA9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6.  التعلم التعاوني </w:t>
            </w:r>
          </w:p>
          <w:p w14:paraId="270BD165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7. الزيارات الميدانية </w:t>
            </w:r>
          </w:p>
          <w:p w14:paraId="0B6CD1DB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8. التدريس المصغر </w:t>
            </w:r>
          </w:p>
          <w:p w14:paraId="68BB80F1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9. التعلم القائم على </w:t>
            </w: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lastRenderedPageBreak/>
              <w:t xml:space="preserve">المشروعات </w:t>
            </w:r>
          </w:p>
          <w:p w14:paraId="7C4E9B34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>10. التدريس القائم على البحث</w:t>
            </w:r>
          </w:p>
          <w:p w14:paraId="6EA50B2E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11. أنشطة العرض التقديمي </w:t>
            </w:r>
          </w:p>
          <w:p w14:paraId="4CAAD620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12. دراسة الحالة </w:t>
            </w:r>
          </w:p>
          <w:p w14:paraId="50E5718D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>13. التعلم الذاتي</w:t>
            </w:r>
          </w:p>
        </w:tc>
        <w:tc>
          <w:tcPr>
            <w:tcW w:w="1791" w:type="dxa"/>
            <w:vMerge w:val="restart"/>
            <w:shd w:val="clear" w:color="auto" w:fill="D9D9D9"/>
            <w:vAlign w:val="center"/>
          </w:tcPr>
          <w:p w14:paraId="0D420598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lastRenderedPageBreak/>
              <w:t>1. كتابة التقارير</w:t>
            </w:r>
          </w:p>
          <w:p w14:paraId="38DD43C1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2. التقييم الذاتي وتقييم الأقران </w:t>
            </w:r>
          </w:p>
          <w:p w14:paraId="1B7D0B0C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3ـ تقييم العروض التقديمية </w:t>
            </w:r>
          </w:p>
          <w:p w14:paraId="271D8D39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4ـ تقييم البحوث العلمية </w:t>
            </w:r>
          </w:p>
          <w:p w14:paraId="33BF9096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5. الاختبارات الشفهية </w:t>
            </w:r>
          </w:p>
          <w:p w14:paraId="571A8BE7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6. الاختبارات </w:t>
            </w: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lastRenderedPageBreak/>
              <w:t xml:space="preserve">التحريرية (التطبيقية) </w:t>
            </w:r>
          </w:p>
          <w:p w14:paraId="30760CB6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>7. أوراق العمل</w:t>
            </w:r>
          </w:p>
        </w:tc>
      </w:tr>
      <w:tr w:rsidR="00BA0AD7" w:rsidRPr="00BA0AD7" w14:paraId="16B433CB" w14:textId="77777777" w:rsidTr="00BA0AD7">
        <w:trPr>
          <w:tblCellSpacing w:w="7" w:type="dxa"/>
          <w:jc w:val="center"/>
        </w:trPr>
        <w:tc>
          <w:tcPr>
            <w:tcW w:w="897" w:type="dxa"/>
            <w:shd w:val="clear" w:color="auto" w:fill="F2F2F2"/>
            <w:vAlign w:val="center"/>
          </w:tcPr>
          <w:p w14:paraId="14F5B729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  <w:t>2.2</w:t>
            </w:r>
          </w:p>
        </w:tc>
        <w:tc>
          <w:tcPr>
            <w:tcW w:w="2311" w:type="dxa"/>
            <w:shd w:val="clear" w:color="auto" w:fill="F2F2F2"/>
            <w:vAlign w:val="center"/>
          </w:tcPr>
          <w:p w14:paraId="0BB5896D" w14:textId="033F5298" w:rsidR="00C91CA9" w:rsidRPr="00BA0AD7" w:rsidRDefault="00182950" w:rsidP="00C91CA9">
            <w:pPr>
              <w:shd w:val="clear" w:color="auto" w:fill="F2F2F2"/>
              <w:spacing w:after="0" w:line="240" w:lineRule="auto"/>
              <w:jc w:val="lowKashida"/>
              <w:rPr>
                <w:rFonts w:ascii="Sakkal Majalla" w:eastAsia="Times New Roman" w:hAnsi="Sakkal Majalla" w:cs="Sakkal Majalla"/>
                <w:b/>
                <w:bCs/>
                <w:color w:val="000000"/>
                <w:kern w:val="0"/>
                <w:sz w:val="28"/>
                <w:szCs w:val="28"/>
                <w:rtl/>
                <w14:ligatures w14:val="none"/>
              </w:rPr>
            </w:pPr>
            <w:r>
              <w:rPr>
                <w:rFonts w:ascii="Sakkal Majalla" w:hAnsi="Sakkal Majalla" w:cs="Sakkal Majalla" w:hint="cs"/>
                <w:b/>
                <w:bCs/>
                <w:color w:val="000000"/>
                <w:sz w:val="28"/>
                <w:szCs w:val="28"/>
                <w:rtl/>
              </w:rPr>
              <w:t>أ</w:t>
            </w:r>
            <w:r w:rsidR="00482BEF">
              <w:rPr>
                <w:rFonts w:ascii="Sakkal Majalla" w:hAnsi="Sakkal Majalla" w:cs="Sakkal Majalla" w:hint="cs"/>
                <w:b/>
                <w:bCs/>
                <w:color w:val="000000"/>
                <w:sz w:val="28"/>
                <w:szCs w:val="28"/>
                <w:rtl/>
              </w:rPr>
              <w:t>ن يستنبط الطالب أ</w:t>
            </w:r>
            <w:r>
              <w:rPr>
                <w:rFonts w:ascii="Sakkal Majalla" w:hAnsi="Sakkal Majalla" w:cs="Sakkal Majalla" w:hint="cs"/>
                <w:b/>
                <w:bCs/>
                <w:color w:val="000000"/>
                <w:sz w:val="28"/>
                <w:szCs w:val="28"/>
                <w:rtl/>
              </w:rPr>
              <w:t xml:space="preserve">حكاما عقدية وتشريعات للمؤمنين </w:t>
            </w:r>
            <w:r w:rsidR="00C91CA9"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 xml:space="preserve">في الآيات المقررة، </w:t>
            </w:r>
          </w:p>
          <w:p w14:paraId="318068CD" w14:textId="4E65E17B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</w:p>
        </w:tc>
        <w:tc>
          <w:tcPr>
            <w:tcW w:w="2471" w:type="dxa"/>
            <w:shd w:val="clear" w:color="auto" w:fill="F2F2F2"/>
          </w:tcPr>
          <w:p w14:paraId="26415033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</w:p>
        </w:tc>
        <w:tc>
          <w:tcPr>
            <w:tcW w:w="2078" w:type="dxa"/>
            <w:vMerge/>
            <w:shd w:val="clear" w:color="auto" w:fill="F2F2F2"/>
            <w:vAlign w:val="center"/>
          </w:tcPr>
          <w:p w14:paraId="32AE7232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</w:p>
        </w:tc>
        <w:tc>
          <w:tcPr>
            <w:tcW w:w="1791" w:type="dxa"/>
            <w:vMerge/>
            <w:shd w:val="clear" w:color="auto" w:fill="F2F2F2"/>
            <w:vAlign w:val="center"/>
          </w:tcPr>
          <w:p w14:paraId="695FAE72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</w:p>
        </w:tc>
      </w:tr>
      <w:tr w:rsidR="00BA0AD7" w:rsidRPr="00BA0AD7" w14:paraId="4199B4AC" w14:textId="77777777" w:rsidTr="00BA0AD7">
        <w:trPr>
          <w:trHeight w:val="402"/>
          <w:tblCellSpacing w:w="7" w:type="dxa"/>
          <w:jc w:val="center"/>
        </w:trPr>
        <w:tc>
          <w:tcPr>
            <w:tcW w:w="897" w:type="dxa"/>
            <w:shd w:val="clear" w:color="auto" w:fill="52B5C2"/>
            <w:vAlign w:val="center"/>
          </w:tcPr>
          <w:p w14:paraId="3D6D2959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  <w:lastRenderedPageBreak/>
              <w:t>3.0</w:t>
            </w:r>
          </w:p>
        </w:tc>
        <w:tc>
          <w:tcPr>
            <w:tcW w:w="8693" w:type="dxa"/>
            <w:gridSpan w:val="4"/>
            <w:shd w:val="clear" w:color="auto" w:fill="52B5C2"/>
          </w:tcPr>
          <w:p w14:paraId="1FD821E9" w14:textId="77777777" w:rsidR="00BA0AD7" w:rsidRPr="00BA0AD7" w:rsidRDefault="00BA0AD7" w:rsidP="00BA0AD7">
            <w:pPr>
              <w:spacing w:after="0" w:line="259" w:lineRule="auto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القيم والاستقلالية والمسؤولية</w:t>
            </w:r>
          </w:p>
        </w:tc>
      </w:tr>
      <w:tr w:rsidR="00BA0AD7" w:rsidRPr="00BA0AD7" w14:paraId="0D9DFA4D" w14:textId="77777777" w:rsidTr="00BA0AD7">
        <w:trPr>
          <w:tblCellSpacing w:w="7" w:type="dxa"/>
          <w:jc w:val="center"/>
        </w:trPr>
        <w:tc>
          <w:tcPr>
            <w:tcW w:w="897" w:type="dxa"/>
            <w:shd w:val="clear" w:color="auto" w:fill="F2F2F2"/>
            <w:vAlign w:val="center"/>
          </w:tcPr>
          <w:p w14:paraId="40B4F9D5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  <w:t>3.1</w:t>
            </w:r>
          </w:p>
        </w:tc>
        <w:tc>
          <w:tcPr>
            <w:tcW w:w="2311" w:type="dxa"/>
            <w:shd w:val="clear" w:color="auto" w:fill="F2F2F2"/>
            <w:vAlign w:val="center"/>
          </w:tcPr>
          <w:p w14:paraId="79E147ED" w14:textId="1016C9F3" w:rsidR="00BA0AD7" w:rsidRPr="00BA0AD7" w:rsidRDefault="00C91CA9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3027A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ت</w:t>
            </w:r>
            <w:r w:rsidR="003C7368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عظيم القرآن الكريم والاعتزاز والفرح به.</w:t>
            </w:r>
          </w:p>
        </w:tc>
        <w:tc>
          <w:tcPr>
            <w:tcW w:w="2471" w:type="dxa"/>
            <w:shd w:val="clear" w:color="auto" w:fill="F2F2F2"/>
          </w:tcPr>
          <w:p w14:paraId="52915059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</w:p>
        </w:tc>
        <w:tc>
          <w:tcPr>
            <w:tcW w:w="2078" w:type="dxa"/>
            <w:vMerge w:val="restart"/>
            <w:shd w:val="clear" w:color="auto" w:fill="F2F2F2"/>
            <w:vAlign w:val="center"/>
          </w:tcPr>
          <w:p w14:paraId="2BC44CE9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1.  </w:t>
            </w: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>التعلم التعاوني</w:t>
            </w:r>
          </w:p>
          <w:p w14:paraId="24C753AC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2. </w:t>
            </w: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 xml:space="preserve">أنشطة العرض التقديمي </w:t>
            </w:r>
          </w:p>
          <w:p w14:paraId="0DE1BCD6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3. </w:t>
            </w: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>التعلم الذاتي</w:t>
            </w:r>
          </w:p>
          <w:p w14:paraId="28161EEE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>النمذجة</w:t>
            </w:r>
          </w:p>
          <w:p w14:paraId="73AD6B59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4. </w:t>
            </w: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>المناظرات العلمية</w:t>
            </w:r>
          </w:p>
          <w:p w14:paraId="5EFC1BD5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5. </w:t>
            </w: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>التعلم القائم على المشروعات</w:t>
            </w:r>
          </w:p>
          <w:p w14:paraId="08C4A6CE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6. </w:t>
            </w: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 xml:space="preserve">الرحلات المعرفية </w:t>
            </w:r>
          </w:p>
          <w:p w14:paraId="7B3FD9F1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7.  </w:t>
            </w: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  <w:t>الزيارات الميدانية</w:t>
            </w:r>
          </w:p>
        </w:tc>
        <w:tc>
          <w:tcPr>
            <w:tcW w:w="1791" w:type="dxa"/>
            <w:vMerge w:val="restart"/>
            <w:shd w:val="clear" w:color="auto" w:fill="F2F2F2"/>
            <w:vAlign w:val="center"/>
          </w:tcPr>
          <w:p w14:paraId="5B98D9BA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1ـ الملاحظة وفق نموذج محدد </w:t>
            </w:r>
          </w:p>
          <w:p w14:paraId="11E5930F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2. التقييم الذاتي </w:t>
            </w:r>
          </w:p>
          <w:p w14:paraId="2F475BCD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3. تقييم الأقران </w:t>
            </w:r>
          </w:p>
          <w:p w14:paraId="5F998789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rtl/>
                <w14:ligatures w14:val="none"/>
              </w:rPr>
              <w:t xml:space="preserve">4. ملف الإنجاز </w:t>
            </w:r>
          </w:p>
          <w:p w14:paraId="1FF1783A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</w:p>
        </w:tc>
      </w:tr>
      <w:tr w:rsidR="00BA0AD7" w:rsidRPr="00BA0AD7" w14:paraId="39EEB315" w14:textId="77777777" w:rsidTr="00BA0AD7">
        <w:trPr>
          <w:tblCellSpacing w:w="7" w:type="dxa"/>
          <w:jc w:val="center"/>
        </w:trPr>
        <w:tc>
          <w:tcPr>
            <w:tcW w:w="897" w:type="dxa"/>
            <w:shd w:val="clear" w:color="auto" w:fill="D9D9D9"/>
            <w:vAlign w:val="center"/>
          </w:tcPr>
          <w:p w14:paraId="179DA418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  <w:t>3.2</w:t>
            </w:r>
          </w:p>
        </w:tc>
        <w:tc>
          <w:tcPr>
            <w:tcW w:w="2311" w:type="dxa"/>
            <w:shd w:val="clear" w:color="auto" w:fill="D9D9D9"/>
            <w:vAlign w:val="center"/>
          </w:tcPr>
          <w:p w14:paraId="15ACEBE3" w14:textId="4ECD8576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 تحمل مسؤولية التعليم الذاتي وال</w:t>
            </w:r>
            <w:r w:rsidR="003027A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سعي لتدبر لآيات الذكر الحكيم</w:t>
            </w:r>
            <w:r w:rsidR="003C7368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 وفق منهج المفسرين</w:t>
            </w:r>
            <w:r w:rsidR="003027A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.</w:t>
            </w:r>
          </w:p>
        </w:tc>
        <w:tc>
          <w:tcPr>
            <w:tcW w:w="2471" w:type="dxa"/>
            <w:shd w:val="clear" w:color="auto" w:fill="D9D9D9"/>
          </w:tcPr>
          <w:p w14:paraId="25E21BAA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</w:p>
        </w:tc>
        <w:tc>
          <w:tcPr>
            <w:tcW w:w="2078" w:type="dxa"/>
            <w:vMerge/>
            <w:shd w:val="clear" w:color="auto" w:fill="D9D9D9"/>
            <w:vAlign w:val="center"/>
          </w:tcPr>
          <w:p w14:paraId="6E4C0513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</w:p>
        </w:tc>
        <w:tc>
          <w:tcPr>
            <w:tcW w:w="1791" w:type="dxa"/>
            <w:vMerge/>
            <w:shd w:val="clear" w:color="auto" w:fill="D9D9D9"/>
            <w:vAlign w:val="center"/>
          </w:tcPr>
          <w:p w14:paraId="756B8C35" w14:textId="77777777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14:ligatures w14:val="none"/>
              </w:rPr>
            </w:pPr>
          </w:p>
        </w:tc>
      </w:tr>
    </w:tbl>
    <w:p w14:paraId="1E078377" w14:textId="77777777" w:rsidR="00BA0AD7" w:rsidRPr="00BA0AD7" w:rsidRDefault="00BA0AD7" w:rsidP="00BA0AD7">
      <w:pPr>
        <w:bidi w:val="0"/>
        <w:spacing w:line="259" w:lineRule="auto"/>
        <w:rPr>
          <w:rFonts w:ascii="Sakkal Majalla" w:eastAsia="Calibri" w:hAnsi="Sakkal Majalla" w:cs="Sakkal Majalla"/>
          <w:b/>
          <w:bCs/>
          <w:color w:val="4C3D8E"/>
          <w:kern w:val="0"/>
          <w:sz w:val="32"/>
          <w:szCs w:val="32"/>
          <w14:ligatures w14:val="none"/>
        </w:rPr>
      </w:pPr>
    </w:p>
    <w:p w14:paraId="214B40D4" w14:textId="77777777" w:rsidR="00BA0AD7" w:rsidRPr="00BA0AD7" w:rsidRDefault="00BA0AD7" w:rsidP="00BA0AD7">
      <w:pPr>
        <w:spacing w:line="259" w:lineRule="auto"/>
        <w:rPr>
          <w:rFonts w:ascii="Sakkal Majalla" w:eastAsia="Calibri" w:hAnsi="Sakkal Majalla" w:cs="Sakkal Majalla"/>
          <w:b/>
          <w:bCs/>
          <w:color w:val="4C3D8E"/>
          <w:kern w:val="0"/>
          <w:sz w:val="32"/>
          <w:szCs w:val="32"/>
          <w14:ligatures w14:val="none"/>
        </w:rPr>
      </w:pPr>
    </w:p>
    <w:p w14:paraId="5F02BB43" w14:textId="77777777" w:rsidR="00BA0AD7" w:rsidRPr="00BA0AD7" w:rsidRDefault="00BA0AD7" w:rsidP="00BA0AD7">
      <w:pPr>
        <w:keepNext/>
        <w:keepLines/>
        <w:spacing w:before="240" w:after="0" w:line="259" w:lineRule="auto"/>
        <w:outlineLvl w:val="0"/>
        <w:rPr>
          <w:rFonts w:ascii="Sakkal Majalla" w:eastAsia="Times New Roman" w:hAnsi="Sakkal Majalla" w:cs="Sakkal Majalla"/>
          <w:b/>
          <w:bCs/>
          <w:color w:val="4C3D8E"/>
          <w:kern w:val="0"/>
          <w:sz w:val="32"/>
          <w:szCs w:val="32"/>
          <w:rtl/>
          <w14:ligatures w14:val="none"/>
        </w:rPr>
      </w:pPr>
      <w:bookmarkStart w:id="5" w:name="_Toc138156153"/>
      <w:r w:rsidRPr="00BA0AD7">
        <w:rPr>
          <w:rFonts w:ascii="Sakkal Majalla" w:eastAsia="Times New Roman" w:hAnsi="Sakkal Majalla" w:cs="Sakkal Majalla"/>
          <w:b/>
          <w:bCs/>
          <w:color w:val="4C3D8E"/>
          <w:kern w:val="0"/>
          <w:sz w:val="32"/>
          <w:szCs w:val="32"/>
          <w:rtl/>
          <w14:ligatures w14:val="none"/>
        </w:rPr>
        <w:t>ج. موضوعات المقرر</w:t>
      </w:r>
      <w:bookmarkEnd w:id="5"/>
    </w:p>
    <w:tbl>
      <w:tblPr>
        <w:bidiVisual/>
        <w:tblW w:w="0" w:type="auto"/>
        <w:jc w:val="center"/>
        <w:tblCellSpacing w:w="7" w:type="dxa"/>
        <w:tblBorders>
          <w:top w:val="single" w:sz="2" w:space="0" w:color="FFFFFF"/>
          <w:left w:val="single" w:sz="2" w:space="0" w:color="FFFFFF"/>
          <w:bottom w:val="single" w:sz="2" w:space="0" w:color="FFFFFF"/>
          <w:right w:val="single" w:sz="2" w:space="0" w:color="FFFFFF"/>
          <w:insideH w:val="single" w:sz="2" w:space="0" w:color="FFFFFF"/>
          <w:insideV w:val="single" w:sz="2" w:space="0" w:color="FFFFFF"/>
        </w:tblBorders>
        <w:tblLayout w:type="fixed"/>
        <w:tblLook w:val="0000" w:firstRow="0" w:lastRow="0" w:firstColumn="0" w:lastColumn="0" w:noHBand="0" w:noVBand="0"/>
      </w:tblPr>
      <w:tblGrid>
        <w:gridCol w:w="592"/>
        <w:gridCol w:w="7232"/>
        <w:gridCol w:w="1808"/>
      </w:tblGrid>
      <w:tr w:rsidR="00BA0AD7" w:rsidRPr="00BA0AD7" w14:paraId="5DC6C04B" w14:textId="77777777" w:rsidTr="00BA0AD7">
        <w:trPr>
          <w:trHeight w:val="461"/>
          <w:tblCellSpacing w:w="7" w:type="dxa"/>
          <w:jc w:val="center"/>
        </w:trPr>
        <w:tc>
          <w:tcPr>
            <w:tcW w:w="571" w:type="dxa"/>
            <w:shd w:val="clear" w:color="auto" w:fill="4C3D8E"/>
            <w:vAlign w:val="center"/>
          </w:tcPr>
          <w:p w14:paraId="06D6E6AA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highlight w:val="yellow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م</w:t>
            </w:r>
          </w:p>
        </w:tc>
        <w:tc>
          <w:tcPr>
            <w:tcW w:w="7218" w:type="dxa"/>
            <w:shd w:val="clear" w:color="auto" w:fill="4C3D8E"/>
            <w:vAlign w:val="center"/>
          </w:tcPr>
          <w:p w14:paraId="7D5BBBC1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قائمة الموضوعات</w:t>
            </w:r>
          </w:p>
        </w:tc>
        <w:tc>
          <w:tcPr>
            <w:tcW w:w="1787" w:type="dxa"/>
            <w:shd w:val="clear" w:color="auto" w:fill="4C3D8E"/>
            <w:vAlign w:val="center"/>
          </w:tcPr>
          <w:p w14:paraId="433EDD90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الساعات التدريسية المتوقعة</w:t>
            </w:r>
          </w:p>
        </w:tc>
      </w:tr>
      <w:tr w:rsidR="009D081A" w:rsidRPr="00BA0AD7" w14:paraId="2C312DE6" w14:textId="77777777" w:rsidTr="009D081A">
        <w:trPr>
          <w:tblCellSpacing w:w="7" w:type="dxa"/>
          <w:jc w:val="center"/>
        </w:trPr>
        <w:tc>
          <w:tcPr>
            <w:tcW w:w="571" w:type="dxa"/>
            <w:shd w:val="clear" w:color="auto" w:fill="F2F2F2"/>
            <w:vAlign w:val="center"/>
          </w:tcPr>
          <w:p w14:paraId="2CCBD510" w14:textId="77777777" w:rsidR="009D081A" w:rsidRPr="00BA0AD7" w:rsidRDefault="009D081A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1</w:t>
            </w:r>
          </w:p>
        </w:tc>
        <w:tc>
          <w:tcPr>
            <w:tcW w:w="9019" w:type="dxa"/>
            <w:gridSpan w:val="2"/>
            <w:shd w:val="clear" w:color="auto" w:fill="F2F2F2"/>
            <w:vAlign w:val="center"/>
          </w:tcPr>
          <w:p w14:paraId="4466F591" w14:textId="0382465F" w:rsidR="009D081A" w:rsidRDefault="009D081A" w:rsidP="009D081A">
            <w:pPr>
              <w:pStyle w:val="ad"/>
              <w:tabs>
                <w:tab w:val="left" w:pos="283"/>
              </w:tabs>
              <w:spacing w:after="0" w:line="240" w:lineRule="auto"/>
              <w:ind w:left="-1"/>
              <w:rPr>
                <w:rFonts w:ascii="Sakkal Majalla" w:hAnsi="Sakkal Majalla" w:cs="Sakkal Majalla"/>
                <w:sz w:val="28"/>
                <w:szCs w:val="28"/>
                <w:rtl/>
              </w:rPr>
            </w:pPr>
            <w:r>
              <w:rPr>
                <w:rFonts w:ascii="Sakkal Majalla" w:hAnsi="Sakkal Majalla" w:cs="Sakkal Majalla" w:hint="cs"/>
                <w:sz w:val="28"/>
                <w:szCs w:val="28"/>
                <w:rtl/>
              </w:rPr>
              <w:t xml:space="preserve">تفسير الآيات الآتية </w:t>
            </w:r>
            <w:r w:rsidR="00182950">
              <w:rPr>
                <w:rFonts w:ascii="Sakkal Majalla" w:hAnsi="Sakkal Majalla" w:cs="Sakkal Majalla" w:hint="cs"/>
                <w:sz w:val="28"/>
                <w:szCs w:val="28"/>
                <w:rtl/>
              </w:rPr>
              <w:t>تفسيرا</w:t>
            </w:r>
            <w:r>
              <w:rPr>
                <w:rFonts w:ascii="Sakkal Majalla" w:hAnsi="Sakkal Majalla" w:cs="Sakkal Majalla" w:hint="cs"/>
                <w:sz w:val="28"/>
                <w:szCs w:val="28"/>
                <w:rtl/>
              </w:rPr>
              <w:t xml:space="preserve"> تحليلياً مشتملاً على: </w:t>
            </w:r>
          </w:p>
          <w:p w14:paraId="3CE79BCF" w14:textId="77777777" w:rsidR="009D081A" w:rsidRPr="009D081A" w:rsidRDefault="009D081A" w:rsidP="009D081A">
            <w:pPr>
              <w:pStyle w:val="ad"/>
              <w:numPr>
                <w:ilvl w:val="0"/>
                <w:numId w:val="3"/>
              </w:numPr>
              <w:tabs>
                <w:tab w:val="left" w:pos="283"/>
              </w:tabs>
              <w:spacing w:after="0" w:line="240" w:lineRule="auto"/>
              <w:rPr>
                <w:rFonts w:ascii="Sakkal Majalla" w:hAnsi="Sakkal Majalla" w:cs="Sakkal Majalla"/>
                <w:sz w:val="28"/>
                <w:szCs w:val="28"/>
                <w:rtl/>
              </w:rPr>
            </w:pPr>
            <w:r w:rsidRPr="009D081A">
              <w:rPr>
                <w:rFonts w:ascii="Sakkal Majalla" w:hAnsi="Sakkal Majalla" w:cs="Sakkal Majalla"/>
                <w:sz w:val="28"/>
                <w:szCs w:val="28"/>
                <w:rtl/>
              </w:rPr>
              <w:t>تفسير الغريب.</w:t>
            </w:r>
          </w:p>
          <w:p w14:paraId="1C512FC4" w14:textId="77777777" w:rsidR="009D081A" w:rsidRPr="009D081A" w:rsidRDefault="009D081A" w:rsidP="009D081A">
            <w:pPr>
              <w:pStyle w:val="ad"/>
              <w:numPr>
                <w:ilvl w:val="0"/>
                <w:numId w:val="3"/>
              </w:numPr>
              <w:tabs>
                <w:tab w:val="left" w:pos="283"/>
              </w:tabs>
              <w:spacing w:after="0" w:line="240" w:lineRule="auto"/>
              <w:rPr>
                <w:rFonts w:ascii="Sakkal Majalla" w:hAnsi="Sakkal Majalla" w:cs="Sakkal Majalla"/>
                <w:sz w:val="28"/>
                <w:szCs w:val="28"/>
                <w:rtl/>
              </w:rPr>
            </w:pPr>
            <w:r w:rsidRPr="009D081A">
              <w:rPr>
                <w:rFonts w:ascii="Sakkal Majalla" w:hAnsi="Sakkal Majalla" w:cs="Sakkal Majalla"/>
                <w:sz w:val="28"/>
                <w:szCs w:val="28"/>
                <w:rtl/>
              </w:rPr>
              <w:t>فهم المعنى العام للآية.</w:t>
            </w:r>
          </w:p>
          <w:p w14:paraId="71A22454" w14:textId="77777777" w:rsidR="009D081A" w:rsidRPr="009D081A" w:rsidRDefault="009D081A" w:rsidP="009D081A">
            <w:pPr>
              <w:pStyle w:val="ad"/>
              <w:numPr>
                <w:ilvl w:val="0"/>
                <w:numId w:val="3"/>
              </w:numPr>
              <w:tabs>
                <w:tab w:val="left" w:pos="283"/>
              </w:tabs>
              <w:spacing w:after="0" w:line="240" w:lineRule="auto"/>
              <w:rPr>
                <w:rFonts w:ascii="Sakkal Majalla" w:hAnsi="Sakkal Majalla" w:cs="Sakkal Majalla"/>
                <w:sz w:val="28"/>
                <w:szCs w:val="28"/>
                <w:rtl/>
              </w:rPr>
            </w:pPr>
            <w:r w:rsidRPr="009D081A">
              <w:rPr>
                <w:rFonts w:ascii="Sakkal Majalla" w:hAnsi="Sakkal Majalla" w:cs="Sakkal Majalla"/>
                <w:sz w:val="28"/>
                <w:szCs w:val="28"/>
                <w:rtl/>
              </w:rPr>
              <w:t>بيان مناسبة الآية/ الآيات إن كان معلوما.</w:t>
            </w:r>
          </w:p>
          <w:p w14:paraId="74589835" w14:textId="77777777" w:rsidR="009D081A" w:rsidRPr="009D081A" w:rsidRDefault="009D081A" w:rsidP="009D081A">
            <w:pPr>
              <w:pStyle w:val="ad"/>
              <w:numPr>
                <w:ilvl w:val="0"/>
                <w:numId w:val="3"/>
              </w:numPr>
              <w:tabs>
                <w:tab w:val="left" w:pos="283"/>
              </w:tabs>
              <w:spacing w:after="0" w:line="240" w:lineRule="auto"/>
              <w:rPr>
                <w:rFonts w:ascii="Sakkal Majalla" w:hAnsi="Sakkal Majalla" w:cs="Sakkal Majalla"/>
                <w:sz w:val="28"/>
                <w:szCs w:val="28"/>
                <w:rtl/>
              </w:rPr>
            </w:pPr>
            <w:r w:rsidRPr="009D081A">
              <w:rPr>
                <w:rFonts w:ascii="Sakkal Majalla" w:hAnsi="Sakkal Majalla" w:cs="Sakkal Majalla"/>
                <w:sz w:val="28"/>
                <w:szCs w:val="28"/>
                <w:rtl/>
              </w:rPr>
              <w:t>معرفة سبب نزول الآية/ الآيات إن كان معلوما.</w:t>
            </w:r>
          </w:p>
          <w:p w14:paraId="05D42677" w14:textId="77777777" w:rsidR="009D081A" w:rsidRPr="009D081A" w:rsidRDefault="009D081A" w:rsidP="009D081A">
            <w:pPr>
              <w:pStyle w:val="ad"/>
              <w:numPr>
                <w:ilvl w:val="0"/>
                <w:numId w:val="3"/>
              </w:numPr>
              <w:tabs>
                <w:tab w:val="left" w:pos="283"/>
              </w:tabs>
              <w:spacing w:after="0" w:line="240" w:lineRule="auto"/>
              <w:rPr>
                <w:rFonts w:ascii="Sakkal Majalla" w:hAnsi="Sakkal Majalla" w:cs="Sakkal Majalla"/>
                <w:sz w:val="28"/>
                <w:szCs w:val="28"/>
                <w:rtl/>
              </w:rPr>
            </w:pPr>
            <w:r w:rsidRPr="009D081A">
              <w:rPr>
                <w:rFonts w:ascii="Sakkal Majalla" w:hAnsi="Sakkal Majalla" w:cs="Sakkal Majalla"/>
                <w:sz w:val="28"/>
                <w:szCs w:val="28"/>
                <w:rtl/>
              </w:rPr>
              <w:t>معرفة المروي من التفسير بالمأثور في الآية، والجمع أو الترجيح بين الأقوال فيها .</w:t>
            </w:r>
          </w:p>
          <w:p w14:paraId="36D4446D" w14:textId="77777777" w:rsidR="009D081A" w:rsidRPr="009D081A" w:rsidRDefault="009D081A" w:rsidP="009D081A">
            <w:pPr>
              <w:pStyle w:val="ad"/>
              <w:numPr>
                <w:ilvl w:val="0"/>
                <w:numId w:val="3"/>
              </w:numPr>
              <w:tabs>
                <w:tab w:val="left" w:pos="283"/>
              </w:tabs>
              <w:spacing w:after="0" w:line="240" w:lineRule="auto"/>
              <w:rPr>
                <w:rFonts w:ascii="Sakkal Majalla" w:hAnsi="Sakkal Majalla" w:cs="Sakkal Majalla"/>
                <w:sz w:val="28"/>
                <w:szCs w:val="28"/>
                <w:rtl/>
              </w:rPr>
            </w:pPr>
            <w:r w:rsidRPr="009D081A">
              <w:rPr>
                <w:rFonts w:ascii="Sakkal Majalla" w:hAnsi="Sakkal Majalla" w:cs="Sakkal Majalla"/>
                <w:sz w:val="28"/>
                <w:szCs w:val="28"/>
                <w:rtl/>
              </w:rPr>
              <w:t>ذكر القراءات المشهورة الواردة في الآية إن وجد ذلك، واستنتاج أثرها في المعنى الذي تدل عليه الآية، وبيان توجيه العلماء لذلك.</w:t>
            </w:r>
          </w:p>
          <w:p w14:paraId="171DFE0E" w14:textId="54FC10BA" w:rsidR="009D081A" w:rsidRPr="009D081A" w:rsidRDefault="009D081A" w:rsidP="009D081A">
            <w:pPr>
              <w:pStyle w:val="a6"/>
              <w:numPr>
                <w:ilvl w:val="0"/>
                <w:numId w:val="3"/>
              </w:numPr>
              <w:shd w:val="clear" w:color="auto" w:fill="F2F2F2"/>
              <w:spacing w:after="0" w:line="240" w:lineRule="auto"/>
              <w:jc w:val="lowKashida"/>
              <w:rPr>
                <w:rFonts w:ascii="Sakkal Majalla" w:eastAsia="Times New Roman" w:hAnsi="Sakkal Majalla" w:cs="Sakkal Majalla"/>
                <w:b/>
                <w:bCs/>
                <w:color w:val="000000"/>
                <w:kern w:val="0"/>
                <w:sz w:val="28"/>
                <w:szCs w:val="28"/>
                <w:rtl/>
                <w14:ligatures w14:val="none"/>
              </w:rPr>
            </w:pPr>
            <w:r w:rsidRPr="009D081A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lastRenderedPageBreak/>
              <w:t xml:space="preserve">استنباط </w:t>
            </w:r>
            <w:r w:rsidR="00940146">
              <w:rPr>
                <w:rFonts w:ascii="Sakkal Majalla" w:hAnsi="Sakkal Majalla" w:cs="Sakkal Majalla" w:hint="cs"/>
                <w:b/>
                <w:bCs/>
                <w:color w:val="000000"/>
                <w:sz w:val="28"/>
                <w:szCs w:val="28"/>
                <w:rtl/>
              </w:rPr>
              <w:t xml:space="preserve">أحكاما عقدية وتشريعات للمؤمنين </w:t>
            </w:r>
          </w:p>
          <w:p w14:paraId="457E54AA" w14:textId="77777777" w:rsidR="009D081A" w:rsidRPr="009D081A" w:rsidRDefault="009D081A" w:rsidP="009D081A">
            <w:pPr>
              <w:pStyle w:val="ad"/>
              <w:numPr>
                <w:ilvl w:val="0"/>
                <w:numId w:val="3"/>
              </w:numPr>
              <w:tabs>
                <w:tab w:val="left" w:pos="283"/>
              </w:tabs>
              <w:spacing w:after="0" w:line="240" w:lineRule="auto"/>
              <w:rPr>
                <w:rFonts w:ascii="Sakkal Majalla" w:hAnsi="Sakkal Majalla" w:cs="Sakkal Majalla"/>
                <w:sz w:val="28"/>
                <w:szCs w:val="28"/>
                <w:rtl/>
              </w:rPr>
            </w:pPr>
            <w:r w:rsidRPr="009D081A">
              <w:rPr>
                <w:rFonts w:ascii="Sakkal Majalla" w:hAnsi="Sakkal Majalla" w:cs="Sakkal Majalla"/>
                <w:sz w:val="28"/>
                <w:szCs w:val="28"/>
                <w:rtl/>
              </w:rPr>
              <w:t>التوفيق بين الآية وبين الآيات الأخرى التي تبدو معارضة لظاهرها إن وجد ذلك.</w:t>
            </w:r>
          </w:p>
          <w:p w14:paraId="1A82E3AA" w14:textId="77777777" w:rsidR="009D081A" w:rsidRPr="009D081A" w:rsidRDefault="009D081A" w:rsidP="009D081A">
            <w:pPr>
              <w:pStyle w:val="ad"/>
              <w:numPr>
                <w:ilvl w:val="0"/>
                <w:numId w:val="3"/>
              </w:numPr>
              <w:tabs>
                <w:tab w:val="left" w:pos="283"/>
              </w:tabs>
              <w:spacing w:after="0" w:line="240" w:lineRule="auto"/>
              <w:rPr>
                <w:rFonts w:ascii="Sakkal Majalla" w:hAnsi="Sakkal Majalla" w:cs="Sakkal Majalla"/>
                <w:sz w:val="28"/>
                <w:szCs w:val="28"/>
                <w:rtl/>
              </w:rPr>
            </w:pPr>
            <w:r w:rsidRPr="009D081A">
              <w:rPr>
                <w:rFonts w:ascii="Sakkal Majalla" w:hAnsi="Sakkal Majalla" w:cs="Sakkal Majalla"/>
                <w:sz w:val="28"/>
                <w:szCs w:val="28"/>
                <w:rtl/>
              </w:rPr>
              <w:t>ذكر بعض الفوائد والنكات المستنبطة من الآية.</w:t>
            </w:r>
          </w:p>
          <w:p w14:paraId="01120AB3" w14:textId="2179AB06" w:rsidR="009D081A" w:rsidRPr="00BA0AD7" w:rsidRDefault="009D081A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</w:p>
        </w:tc>
      </w:tr>
      <w:tr w:rsidR="00BA0AD7" w:rsidRPr="00BA0AD7" w14:paraId="65B9B7A7" w14:textId="77777777" w:rsidTr="00BA0AD7">
        <w:trPr>
          <w:tblCellSpacing w:w="7" w:type="dxa"/>
          <w:jc w:val="center"/>
        </w:trPr>
        <w:tc>
          <w:tcPr>
            <w:tcW w:w="571" w:type="dxa"/>
            <w:shd w:val="clear" w:color="auto" w:fill="D9D9D9"/>
            <w:vAlign w:val="center"/>
          </w:tcPr>
          <w:p w14:paraId="75BAA539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lastRenderedPageBreak/>
              <w:t>2</w:t>
            </w:r>
          </w:p>
        </w:tc>
        <w:tc>
          <w:tcPr>
            <w:tcW w:w="7218" w:type="dxa"/>
            <w:shd w:val="clear" w:color="auto" w:fill="D9D9D9"/>
            <w:vAlign w:val="center"/>
          </w:tcPr>
          <w:p w14:paraId="784A98FA" w14:textId="6D196CBC" w:rsidR="00BA0AD7" w:rsidRPr="00BA0AD7" w:rsidRDefault="009D081A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تفسير سورة </w:t>
            </w:r>
            <w:r w:rsidR="00D441A5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التوبة</w:t>
            </w:r>
            <w:r w:rsidR="00760C62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 </w:t>
            </w:r>
            <w:r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من</w:t>
            </w:r>
            <w:r w:rsidR="003027A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 </w:t>
            </w:r>
            <w:r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 </w:t>
            </w:r>
            <w:r w:rsidR="00760C62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38- </w:t>
            </w:r>
            <w:r w:rsidR="00D441A5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78</w:t>
            </w:r>
            <w:r w:rsidR="00482BEF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  </w:t>
            </w:r>
          </w:p>
        </w:tc>
        <w:tc>
          <w:tcPr>
            <w:tcW w:w="1787" w:type="dxa"/>
            <w:shd w:val="clear" w:color="auto" w:fill="D9D9D9"/>
            <w:vAlign w:val="center"/>
          </w:tcPr>
          <w:p w14:paraId="60DBA79A" w14:textId="1DD0FF17" w:rsidR="00BA0AD7" w:rsidRPr="00BA0AD7" w:rsidRDefault="00E460A1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16</w:t>
            </w:r>
          </w:p>
        </w:tc>
      </w:tr>
      <w:tr w:rsidR="00BA0AD7" w:rsidRPr="00BA0AD7" w14:paraId="2E5C97BE" w14:textId="77777777" w:rsidTr="00BA0AD7">
        <w:trPr>
          <w:tblCellSpacing w:w="7" w:type="dxa"/>
          <w:jc w:val="center"/>
        </w:trPr>
        <w:tc>
          <w:tcPr>
            <w:tcW w:w="571" w:type="dxa"/>
            <w:shd w:val="clear" w:color="auto" w:fill="D9D9D9"/>
            <w:vAlign w:val="center"/>
          </w:tcPr>
          <w:p w14:paraId="3C93B09E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4</w:t>
            </w:r>
          </w:p>
        </w:tc>
        <w:tc>
          <w:tcPr>
            <w:tcW w:w="7218" w:type="dxa"/>
            <w:shd w:val="clear" w:color="auto" w:fill="D9D9D9"/>
            <w:vAlign w:val="center"/>
          </w:tcPr>
          <w:p w14:paraId="08EB6363" w14:textId="1E756353" w:rsidR="00BA0AD7" w:rsidRPr="00BA0AD7" w:rsidRDefault="00BA0AD7" w:rsidP="00BA0AD7">
            <w:pPr>
              <w:spacing w:after="0" w:line="259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تفسير سورة ال</w:t>
            </w:r>
            <w:r w:rsidR="00482BEF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نور </w:t>
            </w:r>
            <w:r w:rsidR="009D08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من</w:t>
            </w:r>
            <w:r w:rsidR="003027A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 </w:t>
            </w:r>
            <w:r w:rsidR="009D081A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 xml:space="preserve"> </w:t>
            </w:r>
            <w:r w:rsidR="00482BEF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1- 31</w:t>
            </w:r>
          </w:p>
        </w:tc>
        <w:tc>
          <w:tcPr>
            <w:tcW w:w="1787" w:type="dxa"/>
            <w:shd w:val="clear" w:color="auto" w:fill="D9D9D9"/>
            <w:vAlign w:val="center"/>
          </w:tcPr>
          <w:p w14:paraId="4950731A" w14:textId="798E4A12" w:rsidR="00BA0AD7" w:rsidRPr="00BA0AD7" w:rsidRDefault="00E460A1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14</w:t>
            </w:r>
          </w:p>
        </w:tc>
      </w:tr>
      <w:tr w:rsidR="00BA0AD7" w:rsidRPr="00BA0AD7" w14:paraId="3C5B777A" w14:textId="77777777" w:rsidTr="00BA0AD7">
        <w:trPr>
          <w:trHeight w:val="375"/>
          <w:tblCellSpacing w:w="7" w:type="dxa"/>
          <w:jc w:val="center"/>
        </w:trPr>
        <w:tc>
          <w:tcPr>
            <w:tcW w:w="7803" w:type="dxa"/>
            <w:gridSpan w:val="2"/>
            <w:shd w:val="clear" w:color="auto" w:fill="52B5C2"/>
            <w:vAlign w:val="center"/>
          </w:tcPr>
          <w:p w14:paraId="4DAEBF6A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المجموع</w:t>
            </w:r>
          </w:p>
        </w:tc>
        <w:tc>
          <w:tcPr>
            <w:tcW w:w="1787" w:type="dxa"/>
            <w:shd w:val="clear" w:color="auto" w:fill="52B5C2"/>
            <w:vAlign w:val="center"/>
          </w:tcPr>
          <w:p w14:paraId="43F22AA9" w14:textId="77777777" w:rsidR="00BA0AD7" w:rsidRPr="00BA0AD7" w:rsidRDefault="00BA0AD7" w:rsidP="00BA0AD7">
            <w:pPr>
              <w:spacing w:after="0" w:line="259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30</w:t>
            </w:r>
          </w:p>
        </w:tc>
      </w:tr>
    </w:tbl>
    <w:p w14:paraId="1C03543F" w14:textId="77777777" w:rsidR="00BA0AD7" w:rsidRPr="00BA0AD7" w:rsidRDefault="00BA0AD7" w:rsidP="00BA0AD7">
      <w:pPr>
        <w:keepNext/>
        <w:keepLines/>
        <w:spacing w:before="240" w:after="0" w:line="259" w:lineRule="auto"/>
        <w:outlineLvl w:val="0"/>
        <w:rPr>
          <w:rFonts w:ascii="Sakkal Majalla" w:eastAsia="Times New Roman" w:hAnsi="Sakkal Majalla" w:cs="Sakkal Majalla"/>
          <w:b/>
          <w:bCs/>
          <w:color w:val="4C3D8E"/>
          <w:kern w:val="0"/>
          <w:sz w:val="32"/>
          <w:szCs w:val="32"/>
          <w:rtl/>
          <w14:ligatures w14:val="none"/>
        </w:rPr>
      </w:pPr>
      <w:bookmarkStart w:id="6" w:name="_Toc138156154"/>
      <w:r w:rsidRPr="00BA0AD7">
        <w:rPr>
          <w:rFonts w:ascii="Sakkal Majalla" w:eastAsia="Times New Roman" w:hAnsi="Sakkal Majalla" w:cs="Sakkal Majalla"/>
          <w:b/>
          <w:bCs/>
          <w:color w:val="4C3D8E"/>
          <w:kern w:val="0"/>
          <w:sz w:val="32"/>
          <w:szCs w:val="32"/>
          <w:rtl/>
          <w14:ligatures w14:val="none"/>
        </w:rPr>
        <w:t>د. أنشطة تقييم الطلبة</w:t>
      </w:r>
      <w:bookmarkEnd w:id="6"/>
    </w:p>
    <w:tbl>
      <w:tblPr>
        <w:bidiVisual/>
        <w:tblW w:w="0" w:type="auto"/>
        <w:jc w:val="center"/>
        <w:tblCellSpacing w:w="7" w:type="dxa"/>
        <w:tblBorders>
          <w:top w:val="single" w:sz="2" w:space="0" w:color="FFFFFF"/>
          <w:left w:val="single" w:sz="2" w:space="0" w:color="FFFFFF"/>
          <w:bottom w:val="single" w:sz="2" w:space="0" w:color="FFFFFF"/>
          <w:right w:val="single" w:sz="2" w:space="0" w:color="FFFFFF"/>
          <w:insideH w:val="single" w:sz="2" w:space="0" w:color="FFFFFF"/>
          <w:insideV w:val="single" w:sz="2" w:space="0" w:color="FFFFFF"/>
        </w:tblBorders>
        <w:tblLayout w:type="fixed"/>
        <w:tblLook w:val="0000" w:firstRow="0" w:lastRow="0" w:firstColumn="0" w:lastColumn="0" w:noHBand="0" w:noVBand="0"/>
      </w:tblPr>
      <w:tblGrid>
        <w:gridCol w:w="470"/>
        <w:gridCol w:w="5415"/>
        <w:gridCol w:w="1728"/>
        <w:gridCol w:w="2019"/>
      </w:tblGrid>
      <w:tr w:rsidR="00BA0AD7" w:rsidRPr="00BA0AD7" w14:paraId="712D16EB" w14:textId="77777777" w:rsidTr="00BA0AD7">
        <w:trPr>
          <w:tblHeader/>
          <w:tblCellSpacing w:w="7" w:type="dxa"/>
          <w:jc w:val="center"/>
        </w:trPr>
        <w:tc>
          <w:tcPr>
            <w:tcW w:w="449" w:type="dxa"/>
            <w:shd w:val="clear" w:color="auto" w:fill="4C3D8E"/>
            <w:vAlign w:val="center"/>
          </w:tcPr>
          <w:p w14:paraId="46C3AEF5" w14:textId="77777777" w:rsidR="00BA0AD7" w:rsidRPr="00BA0AD7" w:rsidRDefault="00BA0AD7" w:rsidP="00BA0AD7">
            <w:pPr>
              <w:spacing w:after="0" w:line="240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م</w:t>
            </w:r>
          </w:p>
        </w:tc>
        <w:tc>
          <w:tcPr>
            <w:tcW w:w="5401" w:type="dxa"/>
            <w:shd w:val="clear" w:color="auto" w:fill="4C3D8E"/>
            <w:vAlign w:val="center"/>
          </w:tcPr>
          <w:p w14:paraId="5C1BBE13" w14:textId="77777777" w:rsidR="00BA0AD7" w:rsidRPr="00BA0AD7" w:rsidRDefault="00BA0AD7" w:rsidP="00BA0AD7">
            <w:pPr>
              <w:spacing w:after="0" w:line="240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أنشطة التقييم</w:t>
            </w:r>
          </w:p>
        </w:tc>
        <w:tc>
          <w:tcPr>
            <w:tcW w:w="1714" w:type="dxa"/>
            <w:shd w:val="clear" w:color="auto" w:fill="4C3D8E"/>
            <w:vAlign w:val="center"/>
          </w:tcPr>
          <w:p w14:paraId="2F57CD46" w14:textId="77777777" w:rsidR="00BA0AD7" w:rsidRPr="00BA0AD7" w:rsidRDefault="00BA0AD7" w:rsidP="00BA0AD7">
            <w:pPr>
              <w:spacing w:after="0" w:line="240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>توقيت التقييم</w:t>
            </w:r>
          </w:p>
          <w:p w14:paraId="566ABF42" w14:textId="77777777" w:rsidR="00BA0AD7" w:rsidRPr="00BA0AD7" w:rsidRDefault="00BA0AD7" w:rsidP="00BA0AD7">
            <w:pPr>
              <w:spacing w:after="0" w:line="240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rtl/>
                <w14:ligatures w14:val="none"/>
              </w:rPr>
              <w:t>(بالأسبوع)</w:t>
            </w:r>
          </w:p>
        </w:tc>
        <w:tc>
          <w:tcPr>
            <w:tcW w:w="1998" w:type="dxa"/>
            <w:shd w:val="clear" w:color="auto" w:fill="4C3D8E"/>
            <w:vAlign w:val="center"/>
          </w:tcPr>
          <w:p w14:paraId="58383618" w14:textId="77777777" w:rsidR="00BA0AD7" w:rsidRPr="00BA0AD7" w:rsidRDefault="00BA0AD7" w:rsidP="00BA0AD7">
            <w:pPr>
              <w:spacing w:after="0" w:line="240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:rtl/>
                <w14:ligatures w14:val="none"/>
              </w:rPr>
              <w:t xml:space="preserve">النسبة </w:t>
            </w:r>
          </w:p>
          <w:p w14:paraId="7F801EDE" w14:textId="77777777" w:rsidR="00BA0AD7" w:rsidRPr="00BA0AD7" w:rsidRDefault="00BA0AD7" w:rsidP="00BA0AD7">
            <w:pPr>
              <w:spacing w:after="0" w:line="240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kern w:val="0"/>
                <w:sz w:val="22"/>
                <w:szCs w:val="22"/>
                <w:rtl/>
                <w14:ligatures w14:val="none"/>
              </w:rPr>
              <w:t>من إجمالي درجة التقييم</w:t>
            </w:r>
          </w:p>
        </w:tc>
      </w:tr>
      <w:tr w:rsidR="00BA0AD7" w:rsidRPr="00BA0AD7" w14:paraId="197C5B49" w14:textId="77777777" w:rsidTr="00BA0AD7">
        <w:trPr>
          <w:trHeight w:val="260"/>
          <w:tblCellSpacing w:w="7" w:type="dxa"/>
          <w:jc w:val="center"/>
        </w:trPr>
        <w:tc>
          <w:tcPr>
            <w:tcW w:w="449" w:type="dxa"/>
            <w:shd w:val="clear" w:color="auto" w:fill="F2F2F2"/>
            <w:vAlign w:val="center"/>
          </w:tcPr>
          <w:p w14:paraId="69D52157" w14:textId="77777777" w:rsidR="00BA0AD7" w:rsidRPr="00BA0AD7" w:rsidRDefault="00BA0AD7" w:rsidP="00BA0AD7">
            <w:pPr>
              <w:spacing w:after="0" w:line="240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1</w:t>
            </w:r>
          </w:p>
        </w:tc>
        <w:tc>
          <w:tcPr>
            <w:tcW w:w="5401" w:type="dxa"/>
            <w:shd w:val="clear" w:color="auto" w:fill="F2F2F2"/>
          </w:tcPr>
          <w:p w14:paraId="306CFD12" w14:textId="77777777" w:rsidR="00BA0AD7" w:rsidRPr="00BA0AD7" w:rsidRDefault="00BA0AD7" w:rsidP="00BA0AD7">
            <w:pPr>
              <w:spacing w:after="0" w:line="240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الاختبار الفصلي</w:t>
            </w:r>
          </w:p>
        </w:tc>
        <w:tc>
          <w:tcPr>
            <w:tcW w:w="1714" w:type="dxa"/>
            <w:shd w:val="clear" w:color="auto" w:fill="F2F2F2"/>
          </w:tcPr>
          <w:p w14:paraId="603555AF" w14:textId="77777777" w:rsidR="00BA0AD7" w:rsidRPr="00BA0AD7" w:rsidRDefault="00BA0AD7" w:rsidP="00BA0AD7">
            <w:pPr>
              <w:spacing w:after="0" w:line="240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9</w:t>
            </w:r>
          </w:p>
        </w:tc>
        <w:tc>
          <w:tcPr>
            <w:tcW w:w="1998" w:type="dxa"/>
            <w:shd w:val="clear" w:color="auto" w:fill="F2F2F2"/>
          </w:tcPr>
          <w:p w14:paraId="7924F29D" w14:textId="77777777" w:rsidR="00BA0AD7" w:rsidRPr="00BA0AD7" w:rsidRDefault="00BA0AD7" w:rsidP="00BA0AD7">
            <w:pPr>
              <w:spacing w:after="0" w:line="240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20%</w:t>
            </w:r>
          </w:p>
        </w:tc>
      </w:tr>
      <w:tr w:rsidR="00BA0AD7" w:rsidRPr="00BA0AD7" w14:paraId="7D66B1A0" w14:textId="77777777" w:rsidTr="00BA0AD7">
        <w:trPr>
          <w:trHeight w:val="260"/>
          <w:tblCellSpacing w:w="7" w:type="dxa"/>
          <w:jc w:val="center"/>
        </w:trPr>
        <w:tc>
          <w:tcPr>
            <w:tcW w:w="449" w:type="dxa"/>
            <w:shd w:val="clear" w:color="auto" w:fill="D9D9D9"/>
            <w:vAlign w:val="center"/>
          </w:tcPr>
          <w:p w14:paraId="52C6C8E0" w14:textId="77777777" w:rsidR="00BA0AD7" w:rsidRPr="00BA0AD7" w:rsidRDefault="00BA0AD7" w:rsidP="00BA0AD7">
            <w:pPr>
              <w:spacing w:after="0" w:line="240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2</w:t>
            </w:r>
          </w:p>
        </w:tc>
        <w:tc>
          <w:tcPr>
            <w:tcW w:w="5401" w:type="dxa"/>
            <w:shd w:val="clear" w:color="auto" w:fill="D9D9D9"/>
          </w:tcPr>
          <w:p w14:paraId="2F150C8C" w14:textId="77777777" w:rsidR="00BA0AD7" w:rsidRPr="00BA0AD7" w:rsidRDefault="00BA0AD7" w:rsidP="00BA0AD7">
            <w:pPr>
              <w:spacing w:after="0" w:line="240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الاخت</w:t>
            </w: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بار القصير</w:t>
            </w:r>
          </w:p>
        </w:tc>
        <w:tc>
          <w:tcPr>
            <w:tcW w:w="1714" w:type="dxa"/>
            <w:shd w:val="clear" w:color="auto" w:fill="D9D9D9"/>
          </w:tcPr>
          <w:p w14:paraId="558F2229" w14:textId="77777777" w:rsidR="00BA0AD7" w:rsidRPr="00BA0AD7" w:rsidRDefault="00BA0AD7" w:rsidP="00BA0AD7">
            <w:pPr>
              <w:spacing w:after="0" w:line="240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13</w:t>
            </w:r>
          </w:p>
        </w:tc>
        <w:tc>
          <w:tcPr>
            <w:tcW w:w="1998" w:type="dxa"/>
            <w:shd w:val="clear" w:color="auto" w:fill="D9D9D9"/>
          </w:tcPr>
          <w:p w14:paraId="6F1E6DC9" w14:textId="77777777" w:rsidR="00BA0AD7" w:rsidRPr="00BA0AD7" w:rsidRDefault="00BA0AD7" w:rsidP="00BA0AD7">
            <w:pPr>
              <w:spacing w:after="0" w:line="240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10%</w:t>
            </w:r>
          </w:p>
        </w:tc>
      </w:tr>
      <w:tr w:rsidR="00BA0AD7" w:rsidRPr="00BA0AD7" w14:paraId="3B428594" w14:textId="77777777" w:rsidTr="00BA0AD7">
        <w:trPr>
          <w:trHeight w:val="260"/>
          <w:tblCellSpacing w:w="7" w:type="dxa"/>
          <w:jc w:val="center"/>
        </w:trPr>
        <w:tc>
          <w:tcPr>
            <w:tcW w:w="449" w:type="dxa"/>
            <w:shd w:val="clear" w:color="auto" w:fill="F2F2F2"/>
            <w:vAlign w:val="center"/>
          </w:tcPr>
          <w:p w14:paraId="67B93FD5" w14:textId="77777777" w:rsidR="00BA0AD7" w:rsidRPr="00BA0AD7" w:rsidRDefault="00BA0AD7" w:rsidP="00BA0AD7">
            <w:pPr>
              <w:spacing w:after="0" w:line="240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  <w:t>3</w:t>
            </w:r>
          </w:p>
        </w:tc>
        <w:tc>
          <w:tcPr>
            <w:tcW w:w="5401" w:type="dxa"/>
            <w:shd w:val="clear" w:color="auto" w:fill="F2F2F2"/>
          </w:tcPr>
          <w:p w14:paraId="48D2C032" w14:textId="77777777" w:rsidR="00BA0AD7" w:rsidRPr="00BA0AD7" w:rsidRDefault="00BA0AD7" w:rsidP="00BA0AD7">
            <w:pPr>
              <w:spacing w:after="0" w:line="240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واجبات، بحوث، تقارير</w:t>
            </w:r>
          </w:p>
        </w:tc>
        <w:tc>
          <w:tcPr>
            <w:tcW w:w="1714" w:type="dxa"/>
            <w:shd w:val="clear" w:color="auto" w:fill="F2F2F2"/>
          </w:tcPr>
          <w:p w14:paraId="582414A1" w14:textId="77777777" w:rsidR="00BA0AD7" w:rsidRPr="00BA0AD7" w:rsidRDefault="00BA0AD7" w:rsidP="00BA0AD7">
            <w:pPr>
              <w:spacing w:after="0" w:line="240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مستمر</w:t>
            </w:r>
          </w:p>
        </w:tc>
        <w:tc>
          <w:tcPr>
            <w:tcW w:w="1998" w:type="dxa"/>
            <w:shd w:val="clear" w:color="auto" w:fill="F2F2F2"/>
          </w:tcPr>
          <w:p w14:paraId="7B3855DA" w14:textId="77777777" w:rsidR="00BA0AD7" w:rsidRPr="00BA0AD7" w:rsidRDefault="00BA0AD7" w:rsidP="00BA0AD7">
            <w:pPr>
              <w:spacing w:after="0" w:line="240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10%</w:t>
            </w:r>
          </w:p>
        </w:tc>
      </w:tr>
      <w:tr w:rsidR="00BA0AD7" w:rsidRPr="00BA0AD7" w14:paraId="337F2B3C" w14:textId="77777777" w:rsidTr="00BA0AD7">
        <w:trPr>
          <w:trHeight w:val="260"/>
          <w:tblCellSpacing w:w="7" w:type="dxa"/>
          <w:jc w:val="center"/>
        </w:trPr>
        <w:tc>
          <w:tcPr>
            <w:tcW w:w="449" w:type="dxa"/>
            <w:shd w:val="clear" w:color="auto" w:fill="F2F2F2"/>
            <w:vAlign w:val="center"/>
          </w:tcPr>
          <w:p w14:paraId="020B6280" w14:textId="77777777" w:rsidR="00BA0AD7" w:rsidRPr="00BA0AD7" w:rsidRDefault="00BA0AD7" w:rsidP="00BA0AD7">
            <w:pPr>
              <w:spacing w:after="0" w:line="240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4</w:t>
            </w:r>
          </w:p>
        </w:tc>
        <w:tc>
          <w:tcPr>
            <w:tcW w:w="5401" w:type="dxa"/>
            <w:shd w:val="clear" w:color="auto" w:fill="D9D9D9"/>
          </w:tcPr>
          <w:p w14:paraId="09CE72EA" w14:textId="77777777" w:rsidR="00BA0AD7" w:rsidRPr="00BA0AD7" w:rsidRDefault="00BA0AD7" w:rsidP="00BA0AD7">
            <w:pPr>
              <w:spacing w:after="0" w:line="240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مشاركة وتفاعل</w:t>
            </w:r>
          </w:p>
        </w:tc>
        <w:tc>
          <w:tcPr>
            <w:tcW w:w="1714" w:type="dxa"/>
            <w:shd w:val="clear" w:color="auto" w:fill="D9D9D9"/>
          </w:tcPr>
          <w:p w14:paraId="501B2724" w14:textId="77777777" w:rsidR="00BA0AD7" w:rsidRPr="00BA0AD7" w:rsidRDefault="00BA0AD7" w:rsidP="00BA0AD7">
            <w:pPr>
              <w:spacing w:after="0" w:line="240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مستمر</w:t>
            </w:r>
          </w:p>
        </w:tc>
        <w:tc>
          <w:tcPr>
            <w:tcW w:w="1998" w:type="dxa"/>
            <w:shd w:val="clear" w:color="auto" w:fill="D9D9D9"/>
          </w:tcPr>
          <w:p w14:paraId="3CB98063" w14:textId="77777777" w:rsidR="00BA0AD7" w:rsidRPr="00BA0AD7" w:rsidRDefault="00BA0AD7" w:rsidP="00BA0AD7">
            <w:pPr>
              <w:spacing w:after="0" w:line="240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10%</w:t>
            </w:r>
          </w:p>
        </w:tc>
      </w:tr>
      <w:tr w:rsidR="00BA0AD7" w:rsidRPr="00BA0AD7" w14:paraId="7CDC8D92" w14:textId="77777777" w:rsidTr="00BA0AD7">
        <w:trPr>
          <w:trHeight w:val="260"/>
          <w:tblCellSpacing w:w="7" w:type="dxa"/>
          <w:jc w:val="center"/>
        </w:trPr>
        <w:tc>
          <w:tcPr>
            <w:tcW w:w="449" w:type="dxa"/>
            <w:shd w:val="clear" w:color="auto" w:fill="D9D9D9"/>
            <w:vAlign w:val="center"/>
          </w:tcPr>
          <w:p w14:paraId="30AA6B66" w14:textId="77777777" w:rsidR="00BA0AD7" w:rsidRPr="00BA0AD7" w:rsidRDefault="00BA0AD7" w:rsidP="00BA0AD7">
            <w:pPr>
              <w:spacing w:after="0" w:line="240" w:lineRule="auto"/>
              <w:jc w:val="center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:rtl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5</w:t>
            </w:r>
          </w:p>
        </w:tc>
        <w:tc>
          <w:tcPr>
            <w:tcW w:w="5401" w:type="dxa"/>
            <w:shd w:val="clear" w:color="auto" w:fill="D9D9D9"/>
          </w:tcPr>
          <w:p w14:paraId="14E6F04A" w14:textId="77777777" w:rsidR="00BA0AD7" w:rsidRPr="00BA0AD7" w:rsidRDefault="00BA0AD7" w:rsidP="00BA0AD7">
            <w:pPr>
              <w:spacing w:after="0" w:line="240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الاختبار النهائي</w:t>
            </w:r>
          </w:p>
        </w:tc>
        <w:tc>
          <w:tcPr>
            <w:tcW w:w="1714" w:type="dxa"/>
            <w:shd w:val="clear" w:color="auto" w:fill="D9D9D9"/>
          </w:tcPr>
          <w:p w14:paraId="7A9CFE40" w14:textId="77777777" w:rsidR="00BA0AD7" w:rsidRPr="00BA0AD7" w:rsidRDefault="00BA0AD7" w:rsidP="00BA0AD7">
            <w:pPr>
              <w:spacing w:after="0" w:line="240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الأخير</w:t>
            </w:r>
          </w:p>
        </w:tc>
        <w:tc>
          <w:tcPr>
            <w:tcW w:w="1998" w:type="dxa"/>
            <w:shd w:val="clear" w:color="auto" w:fill="D9D9D9"/>
          </w:tcPr>
          <w:p w14:paraId="73D2E65E" w14:textId="77777777" w:rsidR="00BA0AD7" w:rsidRPr="00BA0AD7" w:rsidRDefault="00BA0AD7" w:rsidP="00BA0AD7">
            <w:pPr>
              <w:spacing w:after="0" w:line="240" w:lineRule="auto"/>
              <w:jc w:val="lowKashida"/>
              <w:rPr>
                <w:rFonts w:ascii="Sakkal Majalla" w:eastAsia="Calibri" w:hAnsi="Sakkal Majalla" w:cs="Sakkal Majalla"/>
                <w:b/>
                <w:bCs/>
                <w:kern w:val="0"/>
                <w:sz w:val="28"/>
                <w:szCs w:val="28"/>
                <w14:ligatures w14:val="none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kern w:val="0"/>
                <w:sz w:val="28"/>
                <w:szCs w:val="28"/>
                <w:rtl/>
                <w14:ligatures w14:val="none"/>
              </w:rPr>
              <w:t>50%</w:t>
            </w:r>
          </w:p>
        </w:tc>
      </w:tr>
    </w:tbl>
    <w:p w14:paraId="343009C2" w14:textId="77777777" w:rsidR="00BA0AD7" w:rsidRPr="00BA0AD7" w:rsidRDefault="00BA0AD7" w:rsidP="00BA0AD7">
      <w:pPr>
        <w:spacing w:line="259" w:lineRule="auto"/>
        <w:rPr>
          <w:rFonts w:ascii="Sakkal Majalla" w:eastAsia="Calibri" w:hAnsi="Sakkal Majalla" w:cs="Sakkal Majalla"/>
          <w:kern w:val="0"/>
          <w:sz w:val="22"/>
          <w:szCs w:val="22"/>
          <w:rtl/>
          <w14:ligatures w14:val="none"/>
        </w:rPr>
      </w:pPr>
      <w:r w:rsidRPr="00BA0AD7">
        <w:rPr>
          <w:rFonts w:ascii="Sakkal Majalla" w:eastAsia="Calibri" w:hAnsi="Sakkal Majalla" w:cs="Sakkal Majalla"/>
          <w:kern w:val="0"/>
          <w:sz w:val="22"/>
          <w:szCs w:val="22"/>
          <w:rtl/>
          <w14:ligatures w14:val="none"/>
        </w:rPr>
        <w:t>أنشطة التقييم (اختبار تحريري، شفهي، عرض تقديمي، مشروع جماعي، ورقة عمل وغيره)</w:t>
      </w:r>
      <w:r w:rsidRPr="00BA0AD7">
        <w:rPr>
          <w:rFonts w:ascii="Sakkal Majalla" w:eastAsia="Calibri" w:hAnsi="Sakkal Majalla" w:cs="Sakkal Majalla" w:hint="cs"/>
          <w:kern w:val="0"/>
          <w:sz w:val="22"/>
          <w:szCs w:val="22"/>
          <w:rtl/>
          <w14:ligatures w14:val="none"/>
        </w:rPr>
        <w:t>.</w:t>
      </w:r>
    </w:p>
    <w:p w14:paraId="31F32AB9" w14:textId="77777777" w:rsidR="00BA0AD7" w:rsidRPr="00BA0AD7" w:rsidRDefault="00BA0AD7" w:rsidP="00BA0AD7">
      <w:pPr>
        <w:keepNext/>
        <w:keepLines/>
        <w:spacing w:before="240" w:after="0" w:line="259" w:lineRule="auto"/>
        <w:outlineLvl w:val="0"/>
        <w:rPr>
          <w:rFonts w:ascii="Sakkal Majalla" w:eastAsia="Times New Roman" w:hAnsi="Sakkal Majalla" w:cs="Sakkal Majalla"/>
          <w:b/>
          <w:bCs/>
          <w:color w:val="4C3D8E"/>
          <w:kern w:val="0"/>
          <w:sz w:val="32"/>
          <w:szCs w:val="32"/>
          <w:rtl/>
          <w14:ligatures w14:val="none"/>
        </w:rPr>
      </w:pPr>
      <w:bookmarkStart w:id="7" w:name="_Toc138156155"/>
      <w:r w:rsidRPr="00BA0AD7">
        <w:rPr>
          <w:rFonts w:ascii="Sakkal Majalla" w:eastAsia="Times New Roman" w:hAnsi="Sakkal Majalla" w:cs="Sakkal Majalla"/>
          <w:b/>
          <w:bCs/>
          <w:color w:val="4C3D8E"/>
          <w:kern w:val="0"/>
          <w:sz w:val="32"/>
          <w:szCs w:val="32"/>
          <w:rtl/>
          <w14:ligatures w14:val="none"/>
        </w:rPr>
        <w:t>ه. مصادر التعلم والمرافق:</w:t>
      </w:r>
      <w:bookmarkEnd w:id="7"/>
    </w:p>
    <w:p w14:paraId="58BACD7A" w14:textId="77777777" w:rsidR="00BA0AD7" w:rsidRPr="00BA0AD7" w:rsidRDefault="00BA0AD7" w:rsidP="00BA0AD7">
      <w:pPr>
        <w:autoSpaceDE w:val="0"/>
        <w:autoSpaceDN w:val="0"/>
        <w:adjustRightInd w:val="0"/>
        <w:spacing w:after="0" w:line="288" w:lineRule="auto"/>
        <w:textAlignment w:val="center"/>
        <w:rPr>
          <w:rFonts w:ascii="Sakkal Majalla" w:eastAsia="Calibri" w:hAnsi="Sakkal Majalla" w:cs="Sakkal Majalla"/>
          <w:b/>
          <w:bCs/>
          <w:color w:val="52B5C2"/>
          <w:kern w:val="0"/>
          <w:sz w:val="28"/>
          <w:szCs w:val="28"/>
          <w14:ligatures w14:val="none"/>
        </w:rPr>
      </w:pPr>
      <w:r w:rsidRPr="00BA0AD7">
        <w:rPr>
          <w:rFonts w:ascii="Sakkal Majalla" w:eastAsia="Calibri" w:hAnsi="Sakkal Majalla" w:cs="Sakkal Majalla"/>
          <w:b/>
          <w:bCs/>
          <w:color w:val="52B5C2"/>
          <w:kern w:val="0"/>
          <w:sz w:val="28"/>
          <w:szCs w:val="28"/>
          <w:rtl/>
          <w14:ligatures w14:val="none"/>
        </w:rPr>
        <w:t>1. قائمة المراجع ومصادر التعلم:</w:t>
      </w:r>
    </w:p>
    <w:tbl>
      <w:tblPr>
        <w:tblStyle w:val="ac"/>
        <w:bidiVisual/>
        <w:tblW w:w="0" w:type="auto"/>
        <w:jc w:val="center"/>
        <w:tblCellSpacing w:w="7" w:type="dxa"/>
        <w:tblBorders>
          <w:top w:val="single" w:sz="2" w:space="0" w:color="FFFFFF"/>
          <w:left w:val="single" w:sz="2" w:space="0" w:color="FFFFFF"/>
          <w:bottom w:val="single" w:sz="2" w:space="0" w:color="FFFFFF"/>
          <w:right w:val="single" w:sz="2" w:space="0" w:color="FFFFFF"/>
          <w:insideH w:val="single" w:sz="2" w:space="0" w:color="FFFFFF"/>
          <w:insideV w:val="single" w:sz="2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2840"/>
        <w:gridCol w:w="6792"/>
      </w:tblGrid>
      <w:tr w:rsidR="00BA0AD7" w:rsidRPr="00BA0AD7" w14:paraId="640D205A" w14:textId="77777777" w:rsidTr="00BA0AD7">
        <w:trPr>
          <w:trHeight w:val="384"/>
          <w:tblCellSpacing w:w="7" w:type="dxa"/>
          <w:jc w:val="center"/>
        </w:trPr>
        <w:tc>
          <w:tcPr>
            <w:tcW w:w="2819" w:type="dxa"/>
            <w:shd w:val="clear" w:color="auto" w:fill="4C3D8E"/>
            <w:vAlign w:val="center"/>
          </w:tcPr>
          <w:p w14:paraId="1169AC19" w14:textId="77777777" w:rsidR="00BA0AD7" w:rsidRPr="00BA0AD7" w:rsidRDefault="00BA0AD7" w:rsidP="00BA0AD7">
            <w:pPr>
              <w:spacing w:line="276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  <w:t>المرجع الرئيس للمقرر</w:t>
            </w:r>
          </w:p>
        </w:tc>
        <w:tc>
          <w:tcPr>
            <w:tcW w:w="6771" w:type="dxa"/>
            <w:shd w:val="clear" w:color="auto" w:fill="F2F2F2"/>
            <w:vAlign w:val="center"/>
          </w:tcPr>
          <w:p w14:paraId="1DFBE857" w14:textId="77777777" w:rsidR="00BA0AD7" w:rsidRPr="00BA0AD7" w:rsidRDefault="00BA0AD7" w:rsidP="00BA0AD7">
            <w:pPr>
              <w:spacing w:line="276" w:lineRule="auto"/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تفسير القرآن العظيم لابن كثير</w:t>
            </w:r>
          </w:p>
        </w:tc>
      </w:tr>
      <w:tr w:rsidR="00BA0AD7" w:rsidRPr="00BA0AD7" w14:paraId="6ACCBC6F" w14:textId="77777777" w:rsidTr="00BA0AD7">
        <w:trPr>
          <w:trHeight w:val="359"/>
          <w:tblCellSpacing w:w="7" w:type="dxa"/>
          <w:jc w:val="center"/>
        </w:trPr>
        <w:tc>
          <w:tcPr>
            <w:tcW w:w="2819" w:type="dxa"/>
            <w:shd w:val="clear" w:color="auto" w:fill="4C3D8E"/>
            <w:vAlign w:val="center"/>
          </w:tcPr>
          <w:p w14:paraId="669F1939" w14:textId="77777777" w:rsidR="00BA0AD7" w:rsidRPr="00BA0AD7" w:rsidRDefault="00BA0AD7" w:rsidP="00BA0AD7">
            <w:pPr>
              <w:spacing w:line="276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  <w:t>المراجع المساندة</w:t>
            </w:r>
          </w:p>
        </w:tc>
        <w:tc>
          <w:tcPr>
            <w:tcW w:w="6771" w:type="dxa"/>
            <w:shd w:val="clear" w:color="auto" w:fill="D9D9D9"/>
            <w:vAlign w:val="center"/>
          </w:tcPr>
          <w:p w14:paraId="00979B91" w14:textId="77777777" w:rsidR="00BA0AD7" w:rsidRPr="00BA0AD7" w:rsidRDefault="00BA0AD7" w:rsidP="00BA0AD7">
            <w:pPr>
              <w:spacing w:line="276" w:lineRule="auto"/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جامع البيان عن تأويل</w:t>
            </w:r>
            <w:r w:rsidRPr="00BA0AD7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 xml:space="preserve"> </w:t>
            </w:r>
            <w:proofErr w:type="spellStart"/>
            <w:r w:rsidRPr="00BA0AD7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آي</w:t>
            </w:r>
            <w:proofErr w:type="spellEnd"/>
            <w:r w:rsidRPr="00BA0AD7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 xml:space="preserve"> القرآن</w:t>
            </w:r>
            <w:r w:rsidRPr="00BA0AD7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 xml:space="preserve"> لابن جرير الطبري</w:t>
            </w:r>
          </w:p>
          <w:p w14:paraId="5337C6D1" w14:textId="77777777" w:rsidR="00BA0AD7" w:rsidRPr="00BA0AD7" w:rsidRDefault="00BA0AD7" w:rsidP="00BA0AD7">
            <w:pPr>
              <w:spacing w:line="276" w:lineRule="auto"/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موسوعة التفسير بالمأثور</w:t>
            </w:r>
          </w:p>
          <w:p w14:paraId="1DD32229" w14:textId="77777777" w:rsidR="00BA0AD7" w:rsidRPr="00BA0AD7" w:rsidRDefault="00BA0AD7" w:rsidP="00BA0AD7">
            <w:pPr>
              <w:spacing w:line="276" w:lineRule="auto"/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الجامع لأحكام القرآن للقرطبي</w:t>
            </w:r>
          </w:p>
          <w:p w14:paraId="47D242DB" w14:textId="77777777" w:rsidR="00BA0AD7" w:rsidRPr="00BA0AD7" w:rsidRDefault="00BA0AD7" w:rsidP="00BA0AD7">
            <w:pPr>
              <w:spacing w:line="276" w:lineRule="auto"/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فتح القدير الجامع بين فني الرواية والدراية من علم التفسير للشوكاني</w:t>
            </w:r>
          </w:p>
          <w:p w14:paraId="685B9BBB" w14:textId="77777777" w:rsidR="00BA0AD7" w:rsidRPr="00BA0AD7" w:rsidRDefault="00BA0AD7" w:rsidP="00BA0AD7">
            <w:pPr>
              <w:spacing w:line="276" w:lineRule="auto"/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التحرير والتنوير لابن عاشور</w:t>
            </w:r>
          </w:p>
          <w:p w14:paraId="42845C10" w14:textId="62BC8694" w:rsidR="00BA0AD7" w:rsidRPr="00BA0AD7" w:rsidRDefault="00BA0AD7" w:rsidP="00E460A1">
            <w:pPr>
              <w:spacing w:line="276" w:lineRule="auto"/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تيسير الكريم الرحمن في تفسير كلام المنان لابن سعدي</w:t>
            </w:r>
          </w:p>
        </w:tc>
      </w:tr>
      <w:tr w:rsidR="00BA0AD7" w:rsidRPr="00BA0AD7" w14:paraId="66744CE3" w14:textId="77777777" w:rsidTr="00BA0AD7">
        <w:trPr>
          <w:trHeight w:val="341"/>
          <w:tblCellSpacing w:w="7" w:type="dxa"/>
          <w:jc w:val="center"/>
        </w:trPr>
        <w:tc>
          <w:tcPr>
            <w:tcW w:w="2819" w:type="dxa"/>
            <w:shd w:val="clear" w:color="auto" w:fill="4C3D8E"/>
            <w:vAlign w:val="center"/>
          </w:tcPr>
          <w:p w14:paraId="4B65DA5F" w14:textId="77777777" w:rsidR="00BA0AD7" w:rsidRPr="00BA0AD7" w:rsidRDefault="00BA0AD7" w:rsidP="00BA0AD7">
            <w:pPr>
              <w:spacing w:line="276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  <w:t>المصادر الإلكترونية</w:t>
            </w:r>
          </w:p>
        </w:tc>
        <w:tc>
          <w:tcPr>
            <w:tcW w:w="6771" w:type="dxa"/>
            <w:shd w:val="clear" w:color="auto" w:fill="F2F2F2"/>
            <w:vAlign w:val="center"/>
          </w:tcPr>
          <w:p w14:paraId="1D7745A8" w14:textId="77777777" w:rsidR="00BA0AD7" w:rsidRPr="00BA0AD7" w:rsidRDefault="00BA0AD7" w:rsidP="00BA0AD7">
            <w:pPr>
              <w:spacing w:line="276" w:lineRule="auto"/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مجمع الملك فهد لطباعة المصحف الشريف</w:t>
            </w:r>
          </w:p>
          <w:p w14:paraId="03B7FB07" w14:textId="0E60FDB2" w:rsidR="00BA0AD7" w:rsidRPr="00BA0AD7" w:rsidRDefault="00E460A1" w:rsidP="00BA0AD7">
            <w:pPr>
              <w:spacing w:line="276" w:lineRule="auto"/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مركز تفسير للدراسات القرآنية</w:t>
            </w:r>
          </w:p>
          <w:p w14:paraId="4425E979" w14:textId="77777777" w:rsidR="00BA0AD7" w:rsidRPr="00BA0AD7" w:rsidRDefault="00BA0AD7" w:rsidP="00BA0AD7">
            <w:pPr>
              <w:spacing w:line="276" w:lineRule="auto"/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موقع الجمعية العلمية السعودية للقرآن الكريم وعلومه (تبيان).</w:t>
            </w:r>
          </w:p>
          <w:p w14:paraId="7D7AAE0E" w14:textId="7583C749" w:rsidR="00BA0AD7" w:rsidRPr="00BA0AD7" w:rsidRDefault="00BA0AD7" w:rsidP="00BA0AD7">
            <w:pPr>
              <w:spacing w:line="276" w:lineRule="auto"/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</w:rPr>
            </w:pPr>
          </w:p>
        </w:tc>
      </w:tr>
      <w:tr w:rsidR="00BA0AD7" w:rsidRPr="00BA0AD7" w14:paraId="3EA13495" w14:textId="77777777" w:rsidTr="00BA0AD7">
        <w:trPr>
          <w:trHeight w:val="260"/>
          <w:tblCellSpacing w:w="7" w:type="dxa"/>
          <w:jc w:val="center"/>
        </w:trPr>
        <w:tc>
          <w:tcPr>
            <w:tcW w:w="2819" w:type="dxa"/>
            <w:shd w:val="clear" w:color="auto" w:fill="4C3D8E"/>
            <w:vAlign w:val="center"/>
          </w:tcPr>
          <w:p w14:paraId="16B69FC5" w14:textId="77777777" w:rsidR="00BA0AD7" w:rsidRPr="00BA0AD7" w:rsidRDefault="00BA0AD7" w:rsidP="00BA0AD7">
            <w:pPr>
              <w:spacing w:line="276" w:lineRule="auto"/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  <w:lastRenderedPageBreak/>
              <w:t>أخرى</w:t>
            </w:r>
          </w:p>
        </w:tc>
        <w:tc>
          <w:tcPr>
            <w:tcW w:w="6771" w:type="dxa"/>
            <w:shd w:val="clear" w:color="auto" w:fill="D9D9D9"/>
            <w:vAlign w:val="center"/>
          </w:tcPr>
          <w:p w14:paraId="0B1EFB73" w14:textId="77116CF3" w:rsidR="00BA0AD7" w:rsidRPr="00BA0AD7" w:rsidRDefault="00BA0AD7" w:rsidP="00E460A1">
            <w:pPr>
              <w:spacing w:line="276" w:lineRule="auto"/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المكتبة الشاملة.</w:t>
            </w:r>
          </w:p>
        </w:tc>
      </w:tr>
    </w:tbl>
    <w:p w14:paraId="496B0EBF" w14:textId="77777777" w:rsidR="00BA0AD7" w:rsidRPr="00BA0AD7" w:rsidRDefault="00BA0AD7" w:rsidP="00BA0AD7">
      <w:pPr>
        <w:autoSpaceDE w:val="0"/>
        <w:autoSpaceDN w:val="0"/>
        <w:adjustRightInd w:val="0"/>
        <w:spacing w:after="170" w:line="288" w:lineRule="auto"/>
        <w:textAlignment w:val="center"/>
        <w:rPr>
          <w:rFonts w:ascii="Sakkal Majalla" w:eastAsia="Calibri" w:hAnsi="Sakkal Majalla" w:cs="Sakkal Majalla"/>
          <w:color w:val="4C3D8E"/>
          <w:kern w:val="0"/>
          <w:sz w:val="8"/>
          <w:szCs w:val="8"/>
          <w:rtl/>
          <w14:ligatures w14:val="none"/>
        </w:rPr>
      </w:pPr>
    </w:p>
    <w:p w14:paraId="2B218E54" w14:textId="77777777" w:rsidR="00BA0AD7" w:rsidRPr="00BA0AD7" w:rsidRDefault="00BA0AD7" w:rsidP="00BA0AD7">
      <w:pPr>
        <w:autoSpaceDE w:val="0"/>
        <w:autoSpaceDN w:val="0"/>
        <w:adjustRightInd w:val="0"/>
        <w:spacing w:after="0" w:line="288" w:lineRule="auto"/>
        <w:textAlignment w:val="center"/>
        <w:rPr>
          <w:rFonts w:ascii="Sakkal Majalla" w:eastAsia="Calibri" w:hAnsi="Sakkal Majalla" w:cs="Sakkal Majalla"/>
          <w:b/>
          <w:bCs/>
          <w:color w:val="52B5C2"/>
          <w:kern w:val="0"/>
          <w:sz w:val="28"/>
          <w:szCs w:val="28"/>
          <w14:ligatures w14:val="none"/>
        </w:rPr>
      </w:pPr>
      <w:r w:rsidRPr="00BA0AD7">
        <w:rPr>
          <w:rFonts w:ascii="Sakkal Majalla" w:eastAsia="Calibri" w:hAnsi="Sakkal Majalla" w:cs="Sakkal Majalla"/>
          <w:b/>
          <w:bCs/>
          <w:color w:val="52B5C2"/>
          <w:kern w:val="0"/>
          <w:sz w:val="28"/>
          <w:szCs w:val="28"/>
          <w:rtl/>
          <w14:ligatures w14:val="none"/>
        </w:rPr>
        <w:t>2. المرافق والتجهيزات المطلوبة:</w:t>
      </w:r>
    </w:p>
    <w:tbl>
      <w:tblPr>
        <w:tblStyle w:val="ac"/>
        <w:bidiVisual/>
        <w:tblW w:w="0" w:type="auto"/>
        <w:jc w:val="center"/>
        <w:tblCellSpacing w:w="7" w:type="dxa"/>
        <w:tblBorders>
          <w:top w:val="single" w:sz="2" w:space="0" w:color="FFFFFF"/>
          <w:left w:val="single" w:sz="2" w:space="0" w:color="FFFFFF"/>
          <w:bottom w:val="single" w:sz="2" w:space="0" w:color="FFFFFF"/>
          <w:right w:val="single" w:sz="2" w:space="0" w:color="FFFFFF"/>
          <w:insideH w:val="single" w:sz="2" w:space="0" w:color="FFFFFF"/>
          <w:insideV w:val="single" w:sz="2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4494"/>
        <w:gridCol w:w="5138"/>
      </w:tblGrid>
      <w:tr w:rsidR="00BA0AD7" w:rsidRPr="00BA0AD7" w14:paraId="02F4954E" w14:textId="77777777" w:rsidTr="00BA0AD7">
        <w:trPr>
          <w:trHeight w:val="439"/>
          <w:tblHeader/>
          <w:tblCellSpacing w:w="7" w:type="dxa"/>
          <w:jc w:val="center"/>
        </w:trPr>
        <w:tc>
          <w:tcPr>
            <w:tcW w:w="4473" w:type="dxa"/>
            <w:shd w:val="clear" w:color="auto" w:fill="4C3D8E"/>
            <w:vAlign w:val="center"/>
          </w:tcPr>
          <w:p w14:paraId="415DF74B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  <w:t>العناصر</w:t>
            </w:r>
          </w:p>
        </w:tc>
        <w:tc>
          <w:tcPr>
            <w:tcW w:w="5117" w:type="dxa"/>
            <w:shd w:val="clear" w:color="auto" w:fill="4C3D8E"/>
            <w:vAlign w:val="center"/>
          </w:tcPr>
          <w:p w14:paraId="4CE4DCB9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  <w:t>متطلبات المقرر</w:t>
            </w:r>
          </w:p>
        </w:tc>
      </w:tr>
      <w:tr w:rsidR="00BA0AD7" w:rsidRPr="00BA0AD7" w14:paraId="249D1042" w14:textId="77777777" w:rsidTr="00BA0AD7">
        <w:trPr>
          <w:trHeight w:val="655"/>
          <w:tblCellSpacing w:w="7" w:type="dxa"/>
          <w:jc w:val="center"/>
        </w:trPr>
        <w:tc>
          <w:tcPr>
            <w:tcW w:w="4473" w:type="dxa"/>
            <w:shd w:val="clear" w:color="auto" w:fill="F2F2F2"/>
            <w:vAlign w:val="center"/>
          </w:tcPr>
          <w:p w14:paraId="7C107A9E" w14:textId="77777777" w:rsidR="00BA0AD7" w:rsidRPr="00BA0AD7" w:rsidRDefault="00BA0AD7" w:rsidP="00BA0AD7">
            <w:pPr>
              <w:spacing w:line="276" w:lineRule="auto"/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المرافق النوعية</w:t>
            </w:r>
          </w:p>
          <w:p w14:paraId="1F3D02D4" w14:textId="77777777" w:rsidR="00BA0AD7" w:rsidRPr="00BA0AD7" w:rsidRDefault="00BA0AD7" w:rsidP="00BA0AD7">
            <w:pPr>
              <w:spacing w:line="276" w:lineRule="auto"/>
              <w:jc w:val="center"/>
              <w:rPr>
                <w:rFonts w:ascii="Sakkal Majalla" w:eastAsia="Calibri" w:hAnsi="Sakkal Majalla" w:cs="Sakkal Majalla"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rtl/>
              </w:rPr>
              <w:t>(القاعات الدراسية، المختبرات، قاعات العرض، قاعات المحاكاة ... إلخ)</w:t>
            </w:r>
          </w:p>
        </w:tc>
        <w:tc>
          <w:tcPr>
            <w:tcW w:w="5117" w:type="dxa"/>
            <w:shd w:val="clear" w:color="auto" w:fill="F2F2F2"/>
            <w:vAlign w:val="center"/>
          </w:tcPr>
          <w:p w14:paraId="02A23A23" w14:textId="77777777" w:rsidR="00BA0AD7" w:rsidRPr="00BA0AD7" w:rsidRDefault="00BA0AD7" w:rsidP="00BA0AD7">
            <w:pPr>
              <w:jc w:val="lowKashida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قاعدة مجهزة بمقاعد وطاولات متحركة</w:t>
            </w:r>
          </w:p>
        </w:tc>
      </w:tr>
      <w:tr w:rsidR="00BA0AD7" w:rsidRPr="00BA0AD7" w14:paraId="516CE08B" w14:textId="77777777" w:rsidTr="00BA0AD7">
        <w:trPr>
          <w:trHeight w:val="629"/>
          <w:tblCellSpacing w:w="7" w:type="dxa"/>
          <w:jc w:val="center"/>
        </w:trPr>
        <w:tc>
          <w:tcPr>
            <w:tcW w:w="4473" w:type="dxa"/>
            <w:shd w:val="clear" w:color="auto" w:fill="D9D9D9"/>
            <w:vAlign w:val="center"/>
          </w:tcPr>
          <w:p w14:paraId="388568A7" w14:textId="77777777" w:rsidR="00BA0AD7" w:rsidRPr="00BA0AD7" w:rsidRDefault="00BA0AD7" w:rsidP="00BA0AD7">
            <w:pPr>
              <w:spacing w:line="276" w:lineRule="auto"/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التجهيزات التقنية</w:t>
            </w:r>
          </w:p>
          <w:p w14:paraId="710CB3BE" w14:textId="77777777" w:rsidR="00BA0AD7" w:rsidRPr="00BA0AD7" w:rsidRDefault="00BA0AD7" w:rsidP="00BA0AD7">
            <w:pPr>
              <w:spacing w:line="276" w:lineRule="auto"/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rtl/>
              </w:rPr>
              <w:t>(جهاز عرض البيانات، السبورة الذكية، البرمجيات)</w:t>
            </w:r>
          </w:p>
        </w:tc>
        <w:tc>
          <w:tcPr>
            <w:tcW w:w="5117" w:type="dxa"/>
            <w:shd w:val="clear" w:color="auto" w:fill="D9D9D9"/>
            <w:vAlign w:val="center"/>
          </w:tcPr>
          <w:p w14:paraId="0F588181" w14:textId="77777777" w:rsidR="00BA0AD7" w:rsidRPr="00BA0AD7" w:rsidRDefault="00BA0AD7" w:rsidP="00BA0AD7">
            <w:pPr>
              <w:jc w:val="lowKashida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سبورة عادية، سبورة ذكية، جهاز عرض</w:t>
            </w:r>
          </w:p>
        </w:tc>
      </w:tr>
      <w:tr w:rsidR="00BA0AD7" w:rsidRPr="00BA0AD7" w14:paraId="481AA152" w14:textId="77777777" w:rsidTr="00BA0AD7">
        <w:trPr>
          <w:trHeight w:val="611"/>
          <w:tblCellSpacing w:w="7" w:type="dxa"/>
          <w:jc w:val="center"/>
        </w:trPr>
        <w:tc>
          <w:tcPr>
            <w:tcW w:w="4473" w:type="dxa"/>
            <w:shd w:val="clear" w:color="auto" w:fill="F2F2F2"/>
            <w:vAlign w:val="center"/>
          </w:tcPr>
          <w:p w14:paraId="58EF148E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 xml:space="preserve">تجهيزات أخرى </w:t>
            </w:r>
            <w:r w:rsidRPr="00BA0AD7">
              <w:rPr>
                <w:rFonts w:ascii="Sakkal Majalla" w:eastAsia="Calibri" w:hAnsi="Sakkal Majalla" w:cs="Sakkal Majalla"/>
                <w:rtl/>
              </w:rPr>
              <w:t>(تبعاً لطبيعة التخصص)</w:t>
            </w:r>
          </w:p>
        </w:tc>
        <w:tc>
          <w:tcPr>
            <w:tcW w:w="5117" w:type="dxa"/>
            <w:shd w:val="clear" w:color="auto" w:fill="F2F2F2"/>
            <w:vAlign w:val="center"/>
          </w:tcPr>
          <w:p w14:paraId="66F4602E" w14:textId="77777777" w:rsidR="00BA0AD7" w:rsidRPr="00BA0AD7" w:rsidRDefault="00BA0AD7" w:rsidP="00BA0AD7">
            <w:pPr>
              <w:jc w:val="lowKashida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sz w:val="28"/>
                <w:szCs w:val="28"/>
                <w:rtl/>
              </w:rPr>
              <w:t>لا يوجد</w:t>
            </w:r>
          </w:p>
        </w:tc>
      </w:tr>
    </w:tbl>
    <w:p w14:paraId="40ABB41C" w14:textId="77777777" w:rsidR="00BA0AD7" w:rsidRPr="00BA0AD7" w:rsidRDefault="00BA0AD7" w:rsidP="00BA0AD7">
      <w:pPr>
        <w:keepNext/>
        <w:keepLines/>
        <w:spacing w:before="240" w:after="0" w:line="259" w:lineRule="auto"/>
        <w:outlineLvl w:val="0"/>
        <w:rPr>
          <w:rFonts w:ascii="Sakkal Majalla" w:eastAsia="Times New Roman" w:hAnsi="Sakkal Majalla" w:cs="Sakkal Majalla"/>
          <w:b/>
          <w:bCs/>
          <w:color w:val="4C3D8E"/>
          <w:kern w:val="0"/>
          <w:sz w:val="32"/>
          <w:szCs w:val="32"/>
          <w:rtl/>
          <w14:ligatures w14:val="none"/>
        </w:rPr>
      </w:pPr>
      <w:bookmarkStart w:id="8" w:name="_Toc138156156"/>
      <w:r w:rsidRPr="00BA0AD7">
        <w:rPr>
          <w:rFonts w:ascii="Sakkal Majalla" w:eastAsia="Times New Roman" w:hAnsi="Sakkal Majalla" w:cs="Sakkal Majalla"/>
          <w:b/>
          <w:bCs/>
          <w:color w:val="4C3D8E"/>
          <w:kern w:val="0"/>
          <w:sz w:val="32"/>
          <w:szCs w:val="32"/>
          <w:rtl/>
          <w14:ligatures w14:val="none"/>
        </w:rPr>
        <w:t>و. تقويم جودة المقرر:</w:t>
      </w:r>
      <w:bookmarkEnd w:id="8"/>
    </w:p>
    <w:tbl>
      <w:tblPr>
        <w:tblStyle w:val="ac"/>
        <w:bidiVisual/>
        <w:tblW w:w="0" w:type="auto"/>
        <w:jc w:val="center"/>
        <w:tblCellSpacing w:w="7" w:type="dxa"/>
        <w:tblBorders>
          <w:top w:val="single" w:sz="2" w:space="0" w:color="FFFFFF"/>
          <w:left w:val="single" w:sz="2" w:space="0" w:color="FFFFFF"/>
          <w:bottom w:val="single" w:sz="2" w:space="0" w:color="FFFFFF"/>
          <w:right w:val="single" w:sz="2" w:space="0" w:color="FFFFFF"/>
          <w:insideH w:val="single" w:sz="2" w:space="0" w:color="FFFFFF"/>
          <w:insideV w:val="single" w:sz="2" w:space="0" w:color="FFFFFF"/>
        </w:tblBorders>
        <w:tblLayout w:type="fixed"/>
        <w:tblLook w:val="04A0" w:firstRow="1" w:lastRow="0" w:firstColumn="1" w:lastColumn="0" w:noHBand="0" w:noVBand="1"/>
      </w:tblPr>
      <w:tblGrid>
        <w:gridCol w:w="3436"/>
        <w:gridCol w:w="3396"/>
        <w:gridCol w:w="2800"/>
      </w:tblGrid>
      <w:tr w:rsidR="00BA0AD7" w:rsidRPr="00BA0AD7" w14:paraId="320DF514" w14:textId="77777777" w:rsidTr="00BA0AD7">
        <w:trPr>
          <w:trHeight w:val="453"/>
          <w:tblHeader/>
          <w:tblCellSpacing w:w="7" w:type="dxa"/>
          <w:jc w:val="center"/>
        </w:trPr>
        <w:tc>
          <w:tcPr>
            <w:tcW w:w="3415" w:type="dxa"/>
            <w:shd w:val="clear" w:color="auto" w:fill="4C3D8E"/>
            <w:vAlign w:val="center"/>
          </w:tcPr>
          <w:p w14:paraId="1629708A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  <w:t>مجالات التقويم</w:t>
            </w:r>
          </w:p>
        </w:tc>
        <w:tc>
          <w:tcPr>
            <w:tcW w:w="3382" w:type="dxa"/>
            <w:shd w:val="clear" w:color="auto" w:fill="4C3D8E"/>
            <w:vAlign w:val="center"/>
          </w:tcPr>
          <w:p w14:paraId="4ECF13DB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</w:rPr>
            </w:pPr>
            <w:bookmarkStart w:id="9" w:name="_Hlk523738999"/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  <w:t>المقيم</w:t>
            </w:r>
            <w:bookmarkEnd w:id="9"/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  <w:t>ون</w:t>
            </w:r>
          </w:p>
        </w:tc>
        <w:tc>
          <w:tcPr>
            <w:tcW w:w="2779" w:type="dxa"/>
            <w:shd w:val="clear" w:color="auto" w:fill="4C3D8E"/>
            <w:vAlign w:val="center"/>
          </w:tcPr>
          <w:p w14:paraId="79399B76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FFFFFF"/>
                <w:sz w:val="28"/>
                <w:szCs w:val="28"/>
                <w:rtl/>
              </w:rPr>
              <w:t>طرق التقييم</w:t>
            </w:r>
          </w:p>
        </w:tc>
      </w:tr>
      <w:tr w:rsidR="00BA0AD7" w:rsidRPr="00BA0AD7" w14:paraId="02215552" w14:textId="77777777" w:rsidTr="00BA0AD7">
        <w:trPr>
          <w:trHeight w:val="283"/>
          <w:tblCellSpacing w:w="7" w:type="dxa"/>
          <w:jc w:val="center"/>
        </w:trPr>
        <w:tc>
          <w:tcPr>
            <w:tcW w:w="3415" w:type="dxa"/>
            <w:shd w:val="clear" w:color="auto" w:fill="F2F2F2"/>
            <w:vAlign w:val="center"/>
          </w:tcPr>
          <w:p w14:paraId="5C7FD9CE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</w:rPr>
            </w:pPr>
            <w:bookmarkStart w:id="10" w:name="_Hlk513021635"/>
            <w:r w:rsidRPr="00BA0AD7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فاعلية التدريس</w:t>
            </w:r>
          </w:p>
        </w:tc>
        <w:tc>
          <w:tcPr>
            <w:tcW w:w="3382" w:type="dxa"/>
            <w:shd w:val="clear" w:color="auto" w:fill="F2F2F2"/>
            <w:vAlign w:val="center"/>
          </w:tcPr>
          <w:p w14:paraId="2FD39000" w14:textId="77777777" w:rsidR="00BA0AD7" w:rsidRPr="00BA0AD7" w:rsidRDefault="00BA0AD7" w:rsidP="00BA0AD7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  <w:t>أعضاء هيئة التدريس</w:t>
            </w:r>
          </w:p>
        </w:tc>
        <w:tc>
          <w:tcPr>
            <w:tcW w:w="2779" w:type="dxa"/>
            <w:shd w:val="clear" w:color="auto" w:fill="F2F2F2"/>
            <w:vAlign w:val="center"/>
          </w:tcPr>
          <w:p w14:paraId="62481382" w14:textId="77777777" w:rsidR="00BA0AD7" w:rsidRPr="00BA0AD7" w:rsidRDefault="00BA0AD7" w:rsidP="00BA0AD7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  <w:t>مباشر</w:t>
            </w:r>
          </w:p>
        </w:tc>
      </w:tr>
      <w:tr w:rsidR="00BA0AD7" w:rsidRPr="00BA0AD7" w14:paraId="1C6F2B3A" w14:textId="77777777" w:rsidTr="00BA0AD7">
        <w:trPr>
          <w:trHeight w:val="283"/>
          <w:tblCellSpacing w:w="7" w:type="dxa"/>
          <w:jc w:val="center"/>
        </w:trPr>
        <w:tc>
          <w:tcPr>
            <w:tcW w:w="3415" w:type="dxa"/>
            <w:shd w:val="clear" w:color="auto" w:fill="D9D9D9"/>
            <w:vAlign w:val="center"/>
          </w:tcPr>
          <w:p w14:paraId="53D2DE44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فاعلية طرق تقييم الطلاب</w:t>
            </w:r>
          </w:p>
        </w:tc>
        <w:tc>
          <w:tcPr>
            <w:tcW w:w="3382" w:type="dxa"/>
            <w:shd w:val="clear" w:color="auto" w:fill="D9D9D9"/>
            <w:vAlign w:val="center"/>
          </w:tcPr>
          <w:p w14:paraId="5BA5A860" w14:textId="77777777" w:rsidR="00BA0AD7" w:rsidRPr="00BA0AD7" w:rsidRDefault="00BA0AD7" w:rsidP="00BA0AD7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  <w:t>الطلاب</w:t>
            </w:r>
          </w:p>
        </w:tc>
        <w:tc>
          <w:tcPr>
            <w:tcW w:w="2779" w:type="dxa"/>
            <w:shd w:val="clear" w:color="auto" w:fill="D9D9D9"/>
            <w:vAlign w:val="center"/>
          </w:tcPr>
          <w:p w14:paraId="7D395B44" w14:textId="77777777" w:rsidR="00BA0AD7" w:rsidRPr="00BA0AD7" w:rsidRDefault="00BA0AD7" w:rsidP="00BA0AD7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  <w:t>غير مباشر</w:t>
            </w:r>
          </w:p>
        </w:tc>
      </w:tr>
      <w:tr w:rsidR="00BA0AD7" w:rsidRPr="00BA0AD7" w14:paraId="28C7B135" w14:textId="77777777" w:rsidTr="00BA0AD7">
        <w:trPr>
          <w:trHeight w:val="283"/>
          <w:tblCellSpacing w:w="7" w:type="dxa"/>
          <w:jc w:val="center"/>
        </w:trPr>
        <w:tc>
          <w:tcPr>
            <w:tcW w:w="3415" w:type="dxa"/>
            <w:shd w:val="clear" w:color="auto" w:fill="F2F2F2"/>
            <w:vAlign w:val="center"/>
          </w:tcPr>
          <w:p w14:paraId="6FDA1CB8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مصادر التعلم</w:t>
            </w:r>
          </w:p>
        </w:tc>
        <w:tc>
          <w:tcPr>
            <w:tcW w:w="3382" w:type="dxa"/>
            <w:shd w:val="clear" w:color="auto" w:fill="F2F2F2"/>
            <w:vAlign w:val="center"/>
          </w:tcPr>
          <w:p w14:paraId="1D8CB815" w14:textId="77777777" w:rsidR="00BA0AD7" w:rsidRPr="00BA0AD7" w:rsidRDefault="00BA0AD7" w:rsidP="00BA0AD7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color w:val="525252"/>
                <w:sz w:val="28"/>
                <w:szCs w:val="28"/>
                <w:rtl/>
              </w:rPr>
              <w:t>الطالب ـ الزميل ـ المراجع النظير</w:t>
            </w:r>
          </w:p>
        </w:tc>
        <w:tc>
          <w:tcPr>
            <w:tcW w:w="2779" w:type="dxa"/>
            <w:shd w:val="clear" w:color="auto" w:fill="F2F2F2"/>
            <w:vAlign w:val="center"/>
          </w:tcPr>
          <w:p w14:paraId="3A7EAD36" w14:textId="77777777" w:rsidR="00BA0AD7" w:rsidRPr="00BA0AD7" w:rsidRDefault="00BA0AD7" w:rsidP="00BA0AD7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color w:val="525252"/>
                <w:sz w:val="28"/>
                <w:szCs w:val="28"/>
                <w:rtl/>
              </w:rPr>
              <w:t>الاستبانات ـ المقابلات</w:t>
            </w:r>
          </w:p>
        </w:tc>
      </w:tr>
      <w:tr w:rsidR="00BA0AD7" w:rsidRPr="00BA0AD7" w14:paraId="154A27DE" w14:textId="77777777" w:rsidTr="00BA0AD7">
        <w:trPr>
          <w:trHeight w:val="283"/>
          <w:tblCellSpacing w:w="7" w:type="dxa"/>
          <w:jc w:val="center"/>
        </w:trPr>
        <w:tc>
          <w:tcPr>
            <w:tcW w:w="3415" w:type="dxa"/>
            <w:shd w:val="clear" w:color="auto" w:fill="D9D9D9"/>
            <w:vAlign w:val="center"/>
          </w:tcPr>
          <w:p w14:paraId="0FE607C3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مدى تحصيل مخرجات التعلم للمقرر</w:t>
            </w:r>
          </w:p>
        </w:tc>
        <w:tc>
          <w:tcPr>
            <w:tcW w:w="3382" w:type="dxa"/>
            <w:shd w:val="clear" w:color="auto" w:fill="D9D9D9"/>
            <w:vAlign w:val="center"/>
          </w:tcPr>
          <w:p w14:paraId="06C47E96" w14:textId="0F33027D" w:rsidR="00BA0AD7" w:rsidRPr="00BA0AD7" w:rsidRDefault="003027A7" w:rsidP="00BA0AD7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</w:rPr>
            </w:pPr>
            <w:r>
              <w:rPr>
                <w:rFonts w:ascii="Sakkal Majalla" w:eastAsia="Calibri" w:hAnsi="Sakkal Majalla" w:cs="Sakkal Majalla" w:hint="cs"/>
                <w:b/>
                <w:bCs/>
                <w:color w:val="525252"/>
                <w:sz w:val="28"/>
                <w:szCs w:val="28"/>
                <w:rtl/>
              </w:rPr>
              <w:t xml:space="preserve">الطلبة </w:t>
            </w:r>
            <w:r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  <w:t>–</w:t>
            </w:r>
            <w:r>
              <w:rPr>
                <w:rFonts w:ascii="Sakkal Majalla" w:eastAsia="Calibri" w:hAnsi="Sakkal Majalla" w:cs="Sakkal Majalla" w:hint="cs"/>
                <w:b/>
                <w:bCs/>
                <w:color w:val="525252"/>
                <w:sz w:val="28"/>
                <w:szCs w:val="28"/>
                <w:rtl/>
              </w:rPr>
              <w:t xml:space="preserve"> أعضاء هيئة التدريس </w:t>
            </w:r>
            <w:r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  <w:t>–</w:t>
            </w:r>
            <w:r>
              <w:rPr>
                <w:rFonts w:ascii="Sakkal Majalla" w:eastAsia="Calibri" w:hAnsi="Sakkal Majalla" w:cs="Sakkal Majalla" w:hint="cs"/>
                <w:b/>
                <w:bCs/>
                <w:color w:val="525252"/>
                <w:sz w:val="28"/>
                <w:szCs w:val="28"/>
                <w:rtl/>
              </w:rPr>
              <w:t xml:space="preserve"> قيادات البرنامج</w:t>
            </w:r>
          </w:p>
        </w:tc>
        <w:tc>
          <w:tcPr>
            <w:tcW w:w="2779" w:type="dxa"/>
            <w:shd w:val="clear" w:color="auto" w:fill="D9D9D9"/>
            <w:vAlign w:val="center"/>
          </w:tcPr>
          <w:p w14:paraId="3B39038E" w14:textId="77777777" w:rsidR="00BA0AD7" w:rsidRPr="00BA0AD7" w:rsidRDefault="00BA0AD7" w:rsidP="00BA0AD7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color w:val="525252"/>
                <w:sz w:val="28"/>
                <w:szCs w:val="28"/>
                <w:rtl/>
              </w:rPr>
              <w:t>الاستبانات ـ المقابلات</w:t>
            </w:r>
          </w:p>
        </w:tc>
      </w:tr>
      <w:tr w:rsidR="00BA0AD7" w:rsidRPr="00BA0AD7" w14:paraId="21E64E24" w14:textId="77777777" w:rsidTr="00BA0AD7">
        <w:trPr>
          <w:trHeight w:val="283"/>
          <w:tblCellSpacing w:w="7" w:type="dxa"/>
          <w:jc w:val="center"/>
        </w:trPr>
        <w:tc>
          <w:tcPr>
            <w:tcW w:w="3415" w:type="dxa"/>
            <w:shd w:val="clear" w:color="auto" w:fill="F2F2F2"/>
            <w:vAlign w:val="center"/>
          </w:tcPr>
          <w:p w14:paraId="58E83BD9" w14:textId="77777777" w:rsidR="00BA0AD7" w:rsidRPr="00BA0AD7" w:rsidRDefault="00BA0AD7" w:rsidP="00BA0AD7">
            <w:pPr>
              <w:jc w:val="center"/>
              <w:rPr>
                <w:rFonts w:ascii="Sakkal Majalla" w:eastAsia="Calibri" w:hAnsi="Sakkal Majalla" w:cs="Sakkal Majalla"/>
                <w:b/>
                <w:bCs/>
                <w:sz w:val="28"/>
                <w:szCs w:val="28"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sz w:val="28"/>
                <w:szCs w:val="28"/>
                <w:rtl/>
              </w:rPr>
              <w:t>أخرى</w:t>
            </w:r>
          </w:p>
        </w:tc>
        <w:tc>
          <w:tcPr>
            <w:tcW w:w="3382" w:type="dxa"/>
            <w:shd w:val="clear" w:color="auto" w:fill="F2F2F2"/>
            <w:vAlign w:val="center"/>
          </w:tcPr>
          <w:p w14:paraId="604CE99E" w14:textId="77777777" w:rsidR="00BA0AD7" w:rsidRPr="00BA0AD7" w:rsidRDefault="00BA0AD7" w:rsidP="00BA0AD7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</w:rPr>
            </w:pPr>
          </w:p>
        </w:tc>
        <w:tc>
          <w:tcPr>
            <w:tcW w:w="2779" w:type="dxa"/>
            <w:shd w:val="clear" w:color="auto" w:fill="F2F2F2"/>
            <w:vAlign w:val="center"/>
          </w:tcPr>
          <w:p w14:paraId="01AB40EC" w14:textId="77777777" w:rsidR="00BA0AD7" w:rsidRPr="00BA0AD7" w:rsidRDefault="00BA0AD7" w:rsidP="00BA0AD7">
            <w:pPr>
              <w:jc w:val="lowKashida"/>
              <w:rPr>
                <w:rFonts w:ascii="Sakkal Majalla" w:eastAsia="Calibri" w:hAnsi="Sakkal Majalla" w:cs="Sakkal Majalla"/>
                <w:b/>
                <w:bCs/>
                <w:color w:val="525252"/>
                <w:sz w:val="28"/>
                <w:szCs w:val="28"/>
                <w:rtl/>
              </w:rPr>
            </w:pPr>
          </w:p>
        </w:tc>
      </w:tr>
    </w:tbl>
    <w:p w14:paraId="1B507B99" w14:textId="77777777" w:rsidR="00BA0AD7" w:rsidRPr="00BA0AD7" w:rsidRDefault="00BA0AD7" w:rsidP="00BA0AD7">
      <w:pPr>
        <w:spacing w:after="0" w:line="259" w:lineRule="auto"/>
        <w:rPr>
          <w:rFonts w:ascii="Sakkal Majalla" w:eastAsia="Calibri" w:hAnsi="Sakkal Majalla" w:cs="Sakkal Majalla"/>
          <w:kern w:val="0"/>
          <w:sz w:val="22"/>
          <w:szCs w:val="22"/>
          <w:rtl/>
          <w14:ligatures w14:val="none"/>
        </w:rPr>
      </w:pPr>
      <w:bookmarkStart w:id="11" w:name="_Hlk536011140"/>
      <w:bookmarkEnd w:id="10"/>
      <w:r w:rsidRPr="00BA0AD7">
        <w:rPr>
          <w:rFonts w:ascii="Sakkal Majalla" w:eastAsia="Calibri" w:hAnsi="Sakkal Majalla" w:cs="Sakkal Majalla"/>
          <w:color w:val="52B5C2"/>
          <w:kern w:val="0"/>
          <w:sz w:val="22"/>
          <w:szCs w:val="22"/>
          <w:rtl/>
          <w14:ligatures w14:val="none"/>
        </w:rPr>
        <w:t>المقيمون</w:t>
      </w:r>
      <w:r w:rsidRPr="00BA0AD7">
        <w:rPr>
          <w:rFonts w:ascii="Sakkal Majalla" w:eastAsia="Calibri" w:hAnsi="Sakkal Majalla" w:cs="Sakkal Majalla"/>
          <w:color w:val="52B5C2"/>
          <w:kern w:val="0"/>
          <w:sz w:val="18"/>
          <w:szCs w:val="18"/>
          <w:rtl/>
          <w14:ligatures w14:val="none"/>
        </w:rPr>
        <w:t xml:space="preserve"> </w:t>
      </w:r>
      <w:r w:rsidRPr="00BA0AD7">
        <w:rPr>
          <w:rFonts w:ascii="Sakkal Majalla" w:eastAsia="Calibri" w:hAnsi="Sakkal Majalla" w:cs="Sakkal Majalla"/>
          <w:kern w:val="0"/>
          <w:sz w:val="22"/>
          <w:szCs w:val="22"/>
          <w:rtl/>
          <w14:ligatures w14:val="none"/>
        </w:rPr>
        <w:t>(الطلبة، أعضاء هيئة التدريس، قيادات البرنامج، المراجع النظير، أخرى (يتم تحديدها).</w:t>
      </w:r>
    </w:p>
    <w:bookmarkEnd w:id="11"/>
    <w:p w14:paraId="79A24FC1" w14:textId="77777777" w:rsidR="00BA0AD7" w:rsidRPr="00BA0AD7" w:rsidRDefault="00BA0AD7" w:rsidP="00BA0AD7">
      <w:pPr>
        <w:autoSpaceDE w:val="0"/>
        <w:autoSpaceDN w:val="0"/>
        <w:adjustRightInd w:val="0"/>
        <w:spacing w:after="0" w:line="288" w:lineRule="auto"/>
        <w:textAlignment w:val="center"/>
        <w:rPr>
          <w:rFonts w:ascii="Sakkal Majalla" w:eastAsia="Calibri" w:hAnsi="Sakkal Majalla" w:cs="Sakkal Majalla"/>
          <w:kern w:val="0"/>
          <w:sz w:val="20"/>
          <w:szCs w:val="20"/>
          <w:rtl/>
          <w14:ligatures w14:val="none"/>
        </w:rPr>
      </w:pPr>
      <w:r w:rsidRPr="00BA0AD7">
        <w:rPr>
          <w:rFonts w:ascii="Sakkal Majalla" w:eastAsia="Calibri" w:hAnsi="Sakkal Majalla" w:cs="Sakkal Majalla"/>
          <w:color w:val="52B5C2"/>
          <w:kern w:val="0"/>
          <w:sz w:val="22"/>
          <w:szCs w:val="22"/>
          <w:rtl/>
          <w14:ligatures w14:val="none"/>
        </w:rPr>
        <w:t xml:space="preserve">طرق التقييم </w:t>
      </w:r>
      <w:r w:rsidRPr="00BA0AD7">
        <w:rPr>
          <w:rFonts w:ascii="Sakkal Majalla" w:eastAsia="Calibri" w:hAnsi="Sakkal Majalla" w:cs="Sakkal Majalla"/>
          <w:kern w:val="0"/>
          <w:sz w:val="22"/>
          <w:szCs w:val="22"/>
          <w:rtl/>
          <w14:ligatures w14:val="none"/>
        </w:rPr>
        <w:t>(مباشر وغير مباشر).</w:t>
      </w:r>
    </w:p>
    <w:p w14:paraId="62DAA1A3" w14:textId="77777777" w:rsidR="00BA0AD7" w:rsidRPr="00BA0AD7" w:rsidRDefault="00BA0AD7" w:rsidP="00BA0AD7">
      <w:pPr>
        <w:autoSpaceDE w:val="0"/>
        <w:autoSpaceDN w:val="0"/>
        <w:adjustRightInd w:val="0"/>
        <w:spacing w:after="170" w:line="288" w:lineRule="auto"/>
        <w:textAlignment w:val="center"/>
        <w:rPr>
          <w:rFonts w:ascii="Sakkal Majalla" w:eastAsia="Calibri" w:hAnsi="Sakkal Majalla" w:cs="Sakkal Majalla"/>
          <w:kern w:val="0"/>
          <w:sz w:val="22"/>
          <w:szCs w:val="22"/>
          <w:rtl/>
          <w14:ligatures w14:val="none"/>
        </w:rPr>
      </w:pPr>
    </w:p>
    <w:p w14:paraId="7877D43C" w14:textId="77777777" w:rsidR="00BA0AD7" w:rsidRPr="00BA0AD7" w:rsidRDefault="00BA0AD7" w:rsidP="00BA0AD7">
      <w:pPr>
        <w:keepNext/>
        <w:keepLines/>
        <w:spacing w:before="240" w:after="0" w:line="259" w:lineRule="auto"/>
        <w:outlineLvl w:val="0"/>
        <w:rPr>
          <w:rFonts w:ascii="Sakkal Majalla" w:eastAsia="Times New Roman" w:hAnsi="Sakkal Majalla" w:cs="Sakkal Majalla"/>
          <w:b/>
          <w:bCs/>
          <w:color w:val="4C3D8E"/>
          <w:kern w:val="0"/>
          <w:sz w:val="32"/>
          <w:szCs w:val="32"/>
          <w:rtl/>
          <w14:ligatures w14:val="none"/>
        </w:rPr>
      </w:pPr>
      <w:bookmarkStart w:id="12" w:name="_Toc138156157"/>
      <w:r w:rsidRPr="00BA0AD7">
        <w:rPr>
          <w:rFonts w:ascii="Sakkal Majalla" w:eastAsia="Times New Roman" w:hAnsi="Sakkal Majalla" w:cs="Sakkal Majalla"/>
          <w:b/>
          <w:bCs/>
          <w:color w:val="4C3D8E"/>
          <w:kern w:val="0"/>
          <w:sz w:val="32"/>
          <w:szCs w:val="32"/>
          <w:rtl/>
          <w14:ligatures w14:val="none"/>
        </w:rPr>
        <w:t>ز. اعتماد التوصيف:</w:t>
      </w:r>
      <w:bookmarkEnd w:id="12"/>
    </w:p>
    <w:tbl>
      <w:tblPr>
        <w:tblStyle w:val="ac"/>
        <w:bidiVisual/>
        <w:tblW w:w="5000" w:type="pct"/>
        <w:jc w:val="center"/>
        <w:tblCellSpacing w:w="7" w:type="dxa"/>
        <w:tblBorders>
          <w:top w:val="single" w:sz="2" w:space="0" w:color="FFFFFF"/>
          <w:left w:val="single" w:sz="2" w:space="0" w:color="FFFFFF"/>
          <w:bottom w:val="single" w:sz="2" w:space="0" w:color="FFFFFF"/>
          <w:right w:val="single" w:sz="2" w:space="0" w:color="FFFFFF"/>
          <w:insideH w:val="single" w:sz="2" w:space="0" w:color="FFFFFF"/>
          <w:insideV w:val="single" w:sz="2" w:space="0" w:color="FFFFFF"/>
        </w:tblBorders>
        <w:tblLook w:val="04A0" w:firstRow="1" w:lastRow="0" w:firstColumn="1" w:lastColumn="0" w:noHBand="0" w:noVBand="1"/>
      </w:tblPr>
      <w:tblGrid>
        <w:gridCol w:w="1911"/>
        <w:gridCol w:w="7967"/>
      </w:tblGrid>
      <w:tr w:rsidR="00BA0AD7" w:rsidRPr="00BA0AD7" w14:paraId="49A26B6A" w14:textId="77777777" w:rsidTr="00BA0AD7">
        <w:trPr>
          <w:trHeight w:val="534"/>
          <w:tblCellSpacing w:w="7" w:type="dxa"/>
          <w:jc w:val="center"/>
        </w:trPr>
        <w:tc>
          <w:tcPr>
            <w:tcW w:w="957" w:type="pct"/>
            <w:shd w:val="clear" w:color="auto" w:fill="4C3D8E"/>
            <w:vAlign w:val="center"/>
          </w:tcPr>
          <w:p w14:paraId="281602D3" w14:textId="77777777" w:rsidR="00BA0AD7" w:rsidRPr="00BA0AD7" w:rsidRDefault="00BA0AD7" w:rsidP="00BA0AD7">
            <w:pPr>
              <w:rPr>
                <w:rFonts w:ascii="Sakkal Majalla" w:eastAsia="Calibri" w:hAnsi="Sakkal Majalla" w:cs="Sakkal Majalla"/>
                <w:b/>
                <w:bCs/>
                <w:caps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aps/>
                <w:sz w:val="28"/>
                <w:szCs w:val="28"/>
                <w:rtl/>
              </w:rPr>
              <w:t>جهة الاعتماد</w:t>
            </w:r>
          </w:p>
        </w:tc>
        <w:tc>
          <w:tcPr>
            <w:tcW w:w="4021" w:type="pct"/>
            <w:shd w:val="clear" w:color="auto" w:fill="F2F2F2"/>
            <w:vAlign w:val="center"/>
          </w:tcPr>
          <w:p w14:paraId="6F772A66" w14:textId="77777777" w:rsidR="00BA0AD7" w:rsidRPr="00BA0AD7" w:rsidRDefault="00BA0AD7" w:rsidP="00BA0AD7">
            <w:pPr>
              <w:rPr>
                <w:rFonts w:ascii="Sakkal Majalla" w:eastAsia="Calibri" w:hAnsi="Sakkal Majalla" w:cs="Sakkal Majalla"/>
                <w:b/>
                <w:bCs/>
                <w:caps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 w:hint="cs"/>
                <w:b/>
                <w:bCs/>
                <w:caps/>
                <w:sz w:val="28"/>
                <w:szCs w:val="28"/>
                <w:rtl/>
              </w:rPr>
              <w:t>مجلس قسم الدراسات الإسلامية</w:t>
            </w:r>
          </w:p>
        </w:tc>
      </w:tr>
      <w:tr w:rsidR="00BA0AD7" w:rsidRPr="00BA0AD7" w14:paraId="056731A6" w14:textId="77777777" w:rsidTr="00BA0AD7">
        <w:trPr>
          <w:trHeight w:val="519"/>
          <w:tblCellSpacing w:w="7" w:type="dxa"/>
          <w:jc w:val="center"/>
        </w:trPr>
        <w:tc>
          <w:tcPr>
            <w:tcW w:w="957" w:type="pct"/>
            <w:shd w:val="clear" w:color="auto" w:fill="4C3D8E"/>
            <w:vAlign w:val="center"/>
          </w:tcPr>
          <w:p w14:paraId="76FF8BC2" w14:textId="77777777" w:rsidR="00BA0AD7" w:rsidRPr="00BA0AD7" w:rsidRDefault="00BA0AD7" w:rsidP="00BA0AD7">
            <w:pPr>
              <w:rPr>
                <w:rFonts w:ascii="Sakkal Majalla" w:eastAsia="Calibri" w:hAnsi="Sakkal Majalla" w:cs="Sakkal Majalla"/>
                <w:b/>
                <w:bCs/>
                <w:caps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aps/>
                <w:sz w:val="28"/>
                <w:szCs w:val="28"/>
                <w:rtl/>
              </w:rPr>
              <w:t>رقم الجلسة</w:t>
            </w:r>
          </w:p>
        </w:tc>
        <w:tc>
          <w:tcPr>
            <w:tcW w:w="4021" w:type="pct"/>
            <w:shd w:val="clear" w:color="auto" w:fill="D9D9D9"/>
            <w:vAlign w:val="center"/>
          </w:tcPr>
          <w:p w14:paraId="44A191E7" w14:textId="0B0119F2" w:rsidR="00BA0AD7" w:rsidRPr="00BA0AD7" w:rsidRDefault="00BD256D" w:rsidP="00BA0AD7">
            <w:pPr>
              <w:rPr>
                <w:rFonts w:ascii="Sakkal Majalla" w:eastAsia="Calibri" w:hAnsi="Sakkal Majalla" w:cs="Sakkal Majalla"/>
                <w:b/>
                <w:bCs/>
                <w:caps/>
                <w:sz w:val="28"/>
                <w:szCs w:val="28"/>
                <w:rtl/>
              </w:rPr>
            </w:pPr>
            <w:r>
              <w:rPr>
                <w:rFonts w:ascii="Sakkal Majalla" w:eastAsia="Calibri" w:hAnsi="Sakkal Majalla" w:cs="Sakkal Majalla" w:hint="cs"/>
                <w:b/>
                <w:bCs/>
                <w:caps/>
                <w:sz w:val="28"/>
                <w:szCs w:val="28"/>
                <w:rtl/>
              </w:rPr>
              <w:t>الخامسة</w:t>
            </w:r>
          </w:p>
        </w:tc>
      </w:tr>
      <w:tr w:rsidR="00BA0AD7" w:rsidRPr="00BA0AD7" w14:paraId="21146644" w14:textId="77777777" w:rsidTr="00BA0AD7">
        <w:trPr>
          <w:trHeight w:val="501"/>
          <w:tblCellSpacing w:w="7" w:type="dxa"/>
          <w:jc w:val="center"/>
        </w:trPr>
        <w:tc>
          <w:tcPr>
            <w:tcW w:w="957" w:type="pct"/>
            <w:shd w:val="clear" w:color="auto" w:fill="4C3D8E"/>
            <w:vAlign w:val="center"/>
          </w:tcPr>
          <w:p w14:paraId="62E861E7" w14:textId="77777777" w:rsidR="00BA0AD7" w:rsidRPr="00BA0AD7" w:rsidRDefault="00BA0AD7" w:rsidP="00BA0AD7">
            <w:pPr>
              <w:rPr>
                <w:rFonts w:ascii="Sakkal Majalla" w:eastAsia="Calibri" w:hAnsi="Sakkal Majalla" w:cs="Sakkal Majalla"/>
                <w:b/>
                <w:bCs/>
                <w:caps/>
                <w:sz w:val="28"/>
                <w:szCs w:val="28"/>
                <w:rtl/>
              </w:rPr>
            </w:pPr>
            <w:r w:rsidRPr="00BA0AD7">
              <w:rPr>
                <w:rFonts w:ascii="Sakkal Majalla" w:eastAsia="Calibri" w:hAnsi="Sakkal Majalla" w:cs="Sakkal Majalla"/>
                <w:b/>
                <w:bCs/>
                <w:caps/>
                <w:sz w:val="28"/>
                <w:szCs w:val="28"/>
                <w:rtl/>
              </w:rPr>
              <w:t>تاريخ الجلسة</w:t>
            </w:r>
          </w:p>
        </w:tc>
        <w:tc>
          <w:tcPr>
            <w:tcW w:w="4021" w:type="pct"/>
            <w:shd w:val="clear" w:color="auto" w:fill="F2F2F2"/>
            <w:vAlign w:val="center"/>
          </w:tcPr>
          <w:p w14:paraId="0800C864" w14:textId="444D0DD0" w:rsidR="00BA0AD7" w:rsidRPr="00BA0AD7" w:rsidRDefault="00BD256D" w:rsidP="00BA0AD7">
            <w:pPr>
              <w:rPr>
                <w:rFonts w:ascii="Sakkal Majalla" w:eastAsia="Calibri" w:hAnsi="Sakkal Majalla" w:cs="Sakkal Majalla"/>
                <w:b/>
                <w:bCs/>
                <w:caps/>
                <w:sz w:val="28"/>
                <w:szCs w:val="28"/>
                <w:rtl/>
              </w:rPr>
            </w:pPr>
            <w:r>
              <w:rPr>
                <w:rFonts w:ascii="Sakkal Majalla" w:eastAsia="Calibri" w:hAnsi="Sakkal Majalla" w:cs="Sakkal Majalla" w:hint="cs"/>
                <w:b/>
                <w:bCs/>
                <w:caps/>
                <w:sz w:val="28"/>
                <w:szCs w:val="28"/>
                <w:rtl/>
              </w:rPr>
              <w:t>17/4/1447 هـ</w:t>
            </w:r>
            <w:bookmarkStart w:id="13" w:name="_GoBack"/>
            <w:bookmarkEnd w:id="13"/>
          </w:p>
        </w:tc>
      </w:tr>
    </w:tbl>
    <w:p w14:paraId="26A4128D" w14:textId="77777777" w:rsidR="00BA0AD7" w:rsidRPr="00BA0AD7" w:rsidRDefault="00BA0AD7" w:rsidP="00BA0AD7">
      <w:pPr>
        <w:spacing w:line="259" w:lineRule="auto"/>
        <w:rPr>
          <w:rFonts w:ascii="Sakkal Majalla" w:eastAsia="Calibri" w:hAnsi="Sakkal Majalla" w:cs="Sakkal Majalla"/>
          <w:kern w:val="0"/>
          <w:sz w:val="22"/>
          <w:szCs w:val="22"/>
          <w14:ligatures w14:val="none"/>
        </w:rPr>
      </w:pPr>
    </w:p>
    <w:p w14:paraId="3A81C120" w14:textId="77777777" w:rsidR="007660A0" w:rsidRDefault="007660A0"/>
    <w:sectPr w:rsidR="007660A0" w:rsidSect="00BA0AD7">
      <w:headerReference w:type="default" r:id="rId8"/>
      <w:footerReference w:type="default" r:id="rId9"/>
      <w:headerReference w:type="first" r:id="rId10"/>
      <w:pgSz w:w="11906" w:h="16838" w:code="9"/>
      <w:pgMar w:top="2268" w:right="1134" w:bottom="1134" w:left="1134" w:header="720" w:footer="289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F3FAC26" w14:textId="77777777" w:rsidR="00634607" w:rsidRDefault="00634607">
      <w:pPr>
        <w:spacing w:after="0" w:line="240" w:lineRule="auto"/>
      </w:pPr>
      <w:r>
        <w:separator/>
      </w:r>
    </w:p>
  </w:endnote>
  <w:endnote w:type="continuationSeparator" w:id="0">
    <w:p w14:paraId="0BC6CCEF" w14:textId="77777777" w:rsidR="00634607" w:rsidRDefault="0063460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akkal Majalla">
    <w:panose1 w:val="02000000000000000000"/>
    <w:charset w:val="00"/>
    <w:family w:val="auto"/>
    <w:pitch w:val="variable"/>
    <w:sig w:usb0="A000207F" w:usb1="C000204B" w:usb2="00000008" w:usb3="00000000" w:csb0="000000D3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ptos">
    <w:altName w:val="Arial"/>
    <w:charset w:val="00"/>
    <w:family w:val="swiss"/>
    <w:pitch w:val="variable"/>
    <w:sig w:usb0="00000001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ptos Display">
    <w:altName w:val="Arial"/>
    <w:charset w:val="00"/>
    <w:family w:val="swiss"/>
    <w:pitch w:val="variable"/>
    <w:sig w:usb0="00000001" w:usb1="00000003" w:usb2="00000000" w:usb3="00000000" w:csb0="0000019F" w:csb1="00000000"/>
  </w:font>
  <w:font w:name="等线 Light">
    <w:panose1 w:val="00000000000000000000"/>
    <w:charset w:val="80"/>
    <w:family w:val="roman"/>
    <w:notTrueType/>
    <w:pitch w:val="default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 Symbol">
    <w:panose1 w:val="020B0502040204020203"/>
    <w:charset w:val="00"/>
    <w:family w:val="swiss"/>
    <w:pitch w:val="variable"/>
    <w:sig w:usb0="8000006F" w:usb1="1200FBEF" w:usb2="0064C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DIN NEXT™ ARABIC REGULAR">
    <w:altName w:val="Arial"/>
    <w:charset w:val="00"/>
    <w:family w:val="swiss"/>
    <w:pitch w:val="variable"/>
    <w:sig w:usb0="800020AF" w:usb1="C000A04A" w:usb2="00000008" w:usb3="00000000" w:csb0="00000041" w:csb1="00000000"/>
  </w:font>
  <w:font w:name="DIN NEXT™ ARABIC MEDIUM">
    <w:altName w:val="Arial"/>
    <w:charset w:val="00"/>
    <w:family w:val="auto"/>
    <w:pitch w:val="default"/>
  </w:font>
  <w:font w:name="等线">
    <w:panose1 w:val="00000000000000000000"/>
    <w:charset w:val="80"/>
    <w:family w:val="roman"/>
    <w:notTrueType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tl/>
      </w:rPr>
      <w:id w:val="1296180581"/>
      <w:docPartObj>
        <w:docPartGallery w:val="Page Numbers (Bottom of Page)"/>
        <w:docPartUnique/>
      </w:docPartObj>
    </w:sdtPr>
    <w:sdtEndPr>
      <w:rPr>
        <w:rFonts w:ascii="DIN NEXT™ ARABIC REGULAR" w:hAnsi="DIN NEXT™ ARABIC REGULAR" w:cs="DIN NEXT™ ARABIC REGULAR"/>
        <w:noProof/>
      </w:rPr>
    </w:sdtEndPr>
    <w:sdtContent>
      <w:p w14:paraId="01463E2C" w14:textId="77777777" w:rsidR="006502EB" w:rsidRDefault="00312886">
        <w:pPr>
          <w:pStyle w:val="ab"/>
          <w:jc w:val="center"/>
        </w:pPr>
        <w:r w:rsidRPr="003A4ABD">
          <w:rPr>
            <w:rFonts w:ascii="DIN NEXT™ ARABIC MEDIUM" w:hAnsi="DIN NEXT™ ARABIC MEDIUM" w:cs="DIN NEXT™ ARABIC MEDIUM"/>
            <w:color w:val="4C3D8E"/>
            <w:sz w:val="28"/>
            <w:szCs w:val="28"/>
          </w:rPr>
          <w:fldChar w:fldCharType="begin"/>
        </w:r>
        <w:r w:rsidRPr="003A4ABD">
          <w:rPr>
            <w:rFonts w:ascii="DIN NEXT™ ARABIC MEDIUM" w:hAnsi="DIN NEXT™ ARABIC MEDIUM" w:cs="DIN NEXT™ ARABIC MEDIUM"/>
            <w:color w:val="4C3D8E"/>
            <w:sz w:val="28"/>
            <w:szCs w:val="28"/>
          </w:rPr>
          <w:instrText xml:space="preserve"> PAGE   \* MERGEFORMAT </w:instrText>
        </w:r>
        <w:r w:rsidRPr="003A4ABD">
          <w:rPr>
            <w:rFonts w:ascii="DIN NEXT™ ARABIC MEDIUM" w:hAnsi="DIN NEXT™ ARABIC MEDIUM" w:cs="DIN NEXT™ ARABIC MEDIUM"/>
            <w:color w:val="4C3D8E"/>
            <w:sz w:val="28"/>
            <w:szCs w:val="28"/>
          </w:rPr>
          <w:fldChar w:fldCharType="separate"/>
        </w:r>
        <w:r w:rsidR="00515EBC">
          <w:rPr>
            <w:rFonts w:ascii="DIN NEXT™ ARABIC MEDIUM" w:hAnsi="DIN NEXT™ ARABIC MEDIUM" w:cs="DIN NEXT™ ARABIC MEDIUM"/>
            <w:noProof/>
            <w:color w:val="4C3D8E"/>
            <w:sz w:val="28"/>
            <w:szCs w:val="28"/>
            <w:rtl/>
          </w:rPr>
          <w:t>7</w:t>
        </w:r>
        <w:r w:rsidRPr="003A4ABD">
          <w:rPr>
            <w:rFonts w:ascii="DIN NEXT™ ARABIC MEDIUM" w:hAnsi="DIN NEXT™ ARABIC MEDIUM" w:cs="DIN NEXT™ ARABIC MEDIUM"/>
            <w:noProof/>
            <w:color w:val="4C3D8E"/>
            <w:sz w:val="28"/>
            <w:szCs w:val="28"/>
          </w:rPr>
          <w:fldChar w:fldCharType="end"/>
        </w:r>
      </w:p>
    </w:sdtContent>
  </w:sdt>
  <w:p w14:paraId="7ECBD787" w14:textId="77777777" w:rsidR="006502EB" w:rsidRDefault="006502EB">
    <w:pPr>
      <w:pStyle w:val="a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87FBE96" w14:textId="77777777" w:rsidR="00634607" w:rsidRDefault="00634607">
      <w:pPr>
        <w:spacing w:after="0" w:line="240" w:lineRule="auto"/>
      </w:pPr>
      <w:r>
        <w:separator/>
      </w:r>
    </w:p>
  </w:footnote>
  <w:footnote w:type="continuationSeparator" w:id="0">
    <w:p w14:paraId="3421533B" w14:textId="77777777" w:rsidR="00634607" w:rsidRDefault="0063460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F686883" w14:textId="77777777" w:rsidR="006502EB" w:rsidRDefault="00312886">
    <w:pPr>
      <w:pStyle w:val="aa"/>
    </w:pPr>
    <w:r>
      <w:rPr>
        <w:noProof/>
      </w:rPr>
      <w:drawing>
        <wp:anchor distT="0" distB="0" distL="114300" distR="114300" simplePos="0" relativeHeight="251659264" behindDoc="1" locked="0" layoutInCell="1" allowOverlap="1" wp14:anchorId="7D49EBD8" wp14:editId="17E9ABFE">
          <wp:simplePos x="0" y="0"/>
          <wp:positionH relativeFrom="column">
            <wp:posOffset>-709575</wp:posOffset>
          </wp:positionH>
          <wp:positionV relativeFrom="paragraph">
            <wp:posOffset>-449580</wp:posOffset>
          </wp:positionV>
          <wp:extent cx="7547973" cy="10672427"/>
          <wp:effectExtent l="0" t="0" r="0" b="0"/>
          <wp:wrapNone/>
          <wp:docPr id="5" name="صورة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صورة 5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7547973" cy="1067242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6D1AD47" w14:textId="77777777" w:rsidR="006502EB" w:rsidRDefault="00312886">
    <w:pPr>
      <w:pStyle w:val="aa"/>
    </w:pPr>
    <w:r>
      <w:rPr>
        <w:noProof/>
      </w:rPr>
      <w:drawing>
        <wp:anchor distT="0" distB="0" distL="114300" distR="114300" simplePos="0" relativeHeight="251660288" behindDoc="0" locked="0" layoutInCell="1" allowOverlap="1" wp14:anchorId="7A77DFC0" wp14:editId="63CFB698">
          <wp:simplePos x="0" y="0"/>
          <wp:positionH relativeFrom="column">
            <wp:posOffset>-703761</wp:posOffset>
          </wp:positionH>
          <wp:positionV relativeFrom="paragraph">
            <wp:posOffset>-457157</wp:posOffset>
          </wp:positionV>
          <wp:extent cx="7544435" cy="10671724"/>
          <wp:effectExtent l="0" t="0" r="0" b="0"/>
          <wp:wrapNone/>
          <wp:docPr id="12" name="صورة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صورة 5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7544435" cy="1067172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8900F3C"/>
    <w:multiLevelType w:val="hybridMultilevel"/>
    <w:tmpl w:val="4F0CD2E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09862E7"/>
    <w:multiLevelType w:val="hybridMultilevel"/>
    <w:tmpl w:val="213658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C783415"/>
    <w:multiLevelType w:val="hybridMultilevel"/>
    <w:tmpl w:val="95265C1C"/>
    <w:lvl w:ilvl="0" w:tplc="517A4272">
      <w:start w:val="3"/>
      <w:numFmt w:val="bullet"/>
      <w:lvlText w:val="-"/>
      <w:lvlJc w:val="left"/>
      <w:pPr>
        <w:ind w:left="359" w:hanging="360"/>
      </w:pPr>
      <w:rPr>
        <w:rFonts w:ascii="Sakkal Majalla" w:eastAsia="Calibri" w:hAnsi="Sakkal Majalla" w:cs="Sakkal Majalla" w:hint="default"/>
      </w:rPr>
    </w:lvl>
    <w:lvl w:ilvl="1" w:tplc="04090003" w:tentative="1">
      <w:start w:val="1"/>
      <w:numFmt w:val="bullet"/>
      <w:lvlText w:val="o"/>
      <w:lvlJc w:val="left"/>
      <w:pPr>
        <w:ind w:left="107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79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1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3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5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7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39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19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A0AD7"/>
    <w:rsid w:val="000465AB"/>
    <w:rsid w:val="00075EEE"/>
    <w:rsid w:val="000E7E09"/>
    <w:rsid w:val="00182950"/>
    <w:rsid w:val="001B2CB1"/>
    <w:rsid w:val="003027A7"/>
    <w:rsid w:val="00312886"/>
    <w:rsid w:val="00317DC0"/>
    <w:rsid w:val="00392872"/>
    <w:rsid w:val="003C7368"/>
    <w:rsid w:val="00451AA6"/>
    <w:rsid w:val="00482BEF"/>
    <w:rsid w:val="00515EBC"/>
    <w:rsid w:val="00523E76"/>
    <w:rsid w:val="005D56EB"/>
    <w:rsid w:val="005E1D0E"/>
    <w:rsid w:val="00634607"/>
    <w:rsid w:val="006502EB"/>
    <w:rsid w:val="006A1287"/>
    <w:rsid w:val="00724262"/>
    <w:rsid w:val="00760C62"/>
    <w:rsid w:val="007660A0"/>
    <w:rsid w:val="008449AC"/>
    <w:rsid w:val="00940146"/>
    <w:rsid w:val="009D081A"/>
    <w:rsid w:val="00AD3566"/>
    <w:rsid w:val="00B4351E"/>
    <w:rsid w:val="00B46864"/>
    <w:rsid w:val="00BA0AD7"/>
    <w:rsid w:val="00BD256D"/>
    <w:rsid w:val="00C91CA9"/>
    <w:rsid w:val="00D03C57"/>
    <w:rsid w:val="00D30280"/>
    <w:rsid w:val="00D441A5"/>
    <w:rsid w:val="00D50EED"/>
    <w:rsid w:val="00DD5524"/>
    <w:rsid w:val="00E460A1"/>
    <w:rsid w:val="00F46F24"/>
    <w:rsid w:val="00FC7C33"/>
    <w:rsid w:val="00FF5F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6CB18C0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paragraph" w:styleId="1">
    <w:name w:val="heading 1"/>
    <w:basedOn w:val="a"/>
    <w:next w:val="a"/>
    <w:link w:val="1Char"/>
    <w:uiPriority w:val="9"/>
    <w:qFormat/>
    <w:rsid w:val="00BA0AD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Char"/>
    <w:uiPriority w:val="9"/>
    <w:semiHidden/>
    <w:unhideWhenUsed/>
    <w:qFormat/>
    <w:rsid w:val="00BA0AD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Char"/>
    <w:uiPriority w:val="9"/>
    <w:semiHidden/>
    <w:unhideWhenUsed/>
    <w:qFormat/>
    <w:rsid w:val="00BA0AD7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Char"/>
    <w:uiPriority w:val="9"/>
    <w:semiHidden/>
    <w:unhideWhenUsed/>
    <w:qFormat/>
    <w:rsid w:val="00BA0AD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Char"/>
    <w:uiPriority w:val="9"/>
    <w:semiHidden/>
    <w:unhideWhenUsed/>
    <w:qFormat/>
    <w:rsid w:val="00BA0AD7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Char"/>
    <w:uiPriority w:val="9"/>
    <w:semiHidden/>
    <w:unhideWhenUsed/>
    <w:qFormat/>
    <w:rsid w:val="00BA0AD7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Char"/>
    <w:uiPriority w:val="9"/>
    <w:semiHidden/>
    <w:unhideWhenUsed/>
    <w:qFormat/>
    <w:rsid w:val="00BA0AD7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Char"/>
    <w:uiPriority w:val="9"/>
    <w:semiHidden/>
    <w:unhideWhenUsed/>
    <w:qFormat/>
    <w:rsid w:val="00BA0AD7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Char"/>
    <w:uiPriority w:val="9"/>
    <w:semiHidden/>
    <w:unhideWhenUsed/>
    <w:qFormat/>
    <w:rsid w:val="00BA0AD7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عنوان 1 Char"/>
    <w:basedOn w:val="a0"/>
    <w:link w:val="1"/>
    <w:uiPriority w:val="9"/>
    <w:rsid w:val="00BA0AD7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Char">
    <w:name w:val="عنوان 2 Char"/>
    <w:basedOn w:val="a0"/>
    <w:link w:val="2"/>
    <w:uiPriority w:val="9"/>
    <w:semiHidden/>
    <w:rsid w:val="00BA0AD7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Char">
    <w:name w:val="عنوان 3 Char"/>
    <w:basedOn w:val="a0"/>
    <w:link w:val="3"/>
    <w:uiPriority w:val="9"/>
    <w:semiHidden/>
    <w:rsid w:val="00BA0AD7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Char">
    <w:name w:val="عنوان 4 Char"/>
    <w:basedOn w:val="a0"/>
    <w:link w:val="4"/>
    <w:uiPriority w:val="9"/>
    <w:semiHidden/>
    <w:rsid w:val="00BA0AD7"/>
    <w:rPr>
      <w:rFonts w:eastAsiaTheme="majorEastAsia" w:cstheme="majorBidi"/>
      <w:i/>
      <w:iCs/>
      <w:color w:val="0F4761" w:themeColor="accent1" w:themeShade="BF"/>
    </w:rPr>
  </w:style>
  <w:style w:type="character" w:customStyle="1" w:styleId="5Char">
    <w:name w:val="عنوان 5 Char"/>
    <w:basedOn w:val="a0"/>
    <w:link w:val="5"/>
    <w:uiPriority w:val="9"/>
    <w:semiHidden/>
    <w:rsid w:val="00BA0AD7"/>
    <w:rPr>
      <w:rFonts w:eastAsiaTheme="majorEastAsia" w:cstheme="majorBidi"/>
      <w:color w:val="0F4761" w:themeColor="accent1" w:themeShade="BF"/>
    </w:rPr>
  </w:style>
  <w:style w:type="character" w:customStyle="1" w:styleId="6Char">
    <w:name w:val="عنوان 6 Char"/>
    <w:basedOn w:val="a0"/>
    <w:link w:val="6"/>
    <w:uiPriority w:val="9"/>
    <w:semiHidden/>
    <w:rsid w:val="00BA0AD7"/>
    <w:rPr>
      <w:rFonts w:eastAsiaTheme="majorEastAsia" w:cstheme="majorBidi"/>
      <w:i/>
      <w:iCs/>
      <w:color w:val="595959" w:themeColor="text1" w:themeTint="A6"/>
    </w:rPr>
  </w:style>
  <w:style w:type="character" w:customStyle="1" w:styleId="7Char">
    <w:name w:val="عنوان 7 Char"/>
    <w:basedOn w:val="a0"/>
    <w:link w:val="7"/>
    <w:uiPriority w:val="9"/>
    <w:semiHidden/>
    <w:rsid w:val="00BA0AD7"/>
    <w:rPr>
      <w:rFonts w:eastAsiaTheme="majorEastAsia" w:cstheme="majorBidi"/>
      <w:color w:val="595959" w:themeColor="text1" w:themeTint="A6"/>
    </w:rPr>
  </w:style>
  <w:style w:type="character" w:customStyle="1" w:styleId="8Char">
    <w:name w:val="عنوان 8 Char"/>
    <w:basedOn w:val="a0"/>
    <w:link w:val="8"/>
    <w:uiPriority w:val="9"/>
    <w:semiHidden/>
    <w:rsid w:val="00BA0AD7"/>
    <w:rPr>
      <w:rFonts w:eastAsiaTheme="majorEastAsia" w:cstheme="majorBidi"/>
      <w:i/>
      <w:iCs/>
      <w:color w:val="272727" w:themeColor="text1" w:themeTint="D8"/>
    </w:rPr>
  </w:style>
  <w:style w:type="character" w:customStyle="1" w:styleId="9Char">
    <w:name w:val="عنوان 9 Char"/>
    <w:basedOn w:val="a0"/>
    <w:link w:val="9"/>
    <w:uiPriority w:val="9"/>
    <w:semiHidden/>
    <w:rsid w:val="00BA0AD7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Char"/>
    <w:uiPriority w:val="10"/>
    <w:qFormat/>
    <w:rsid w:val="00BA0AD7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Char">
    <w:name w:val="العنوان Char"/>
    <w:basedOn w:val="a0"/>
    <w:link w:val="a3"/>
    <w:uiPriority w:val="10"/>
    <w:rsid w:val="00BA0AD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4">
    <w:name w:val="Subtitle"/>
    <w:basedOn w:val="a"/>
    <w:next w:val="a"/>
    <w:link w:val="Char0"/>
    <w:uiPriority w:val="11"/>
    <w:qFormat/>
    <w:rsid w:val="00BA0AD7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Char0">
    <w:name w:val="عنوان فرعي Char"/>
    <w:basedOn w:val="a0"/>
    <w:link w:val="a4"/>
    <w:uiPriority w:val="11"/>
    <w:rsid w:val="00BA0AD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a5">
    <w:name w:val="Quote"/>
    <w:basedOn w:val="a"/>
    <w:next w:val="a"/>
    <w:link w:val="Char1"/>
    <w:uiPriority w:val="29"/>
    <w:qFormat/>
    <w:rsid w:val="00BA0AD7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har1">
    <w:name w:val="اقتباس Char"/>
    <w:basedOn w:val="a0"/>
    <w:link w:val="a5"/>
    <w:uiPriority w:val="29"/>
    <w:rsid w:val="00BA0AD7"/>
    <w:rPr>
      <w:i/>
      <w:iCs/>
      <w:color w:val="404040" w:themeColor="text1" w:themeTint="BF"/>
    </w:rPr>
  </w:style>
  <w:style w:type="paragraph" w:styleId="a6">
    <w:name w:val="List Paragraph"/>
    <w:basedOn w:val="a"/>
    <w:uiPriority w:val="34"/>
    <w:qFormat/>
    <w:rsid w:val="00BA0AD7"/>
    <w:pPr>
      <w:ind w:left="720"/>
      <w:contextualSpacing/>
    </w:pPr>
  </w:style>
  <w:style w:type="character" w:styleId="a7">
    <w:name w:val="Intense Emphasis"/>
    <w:basedOn w:val="a0"/>
    <w:uiPriority w:val="21"/>
    <w:qFormat/>
    <w:rsid w:val="00BA0AD7"/>
    <w:rPr>
      <w:i/>
      <w:iCs/>
      <w:color w:val="0F4761" w:themeColor="accent1" w:themeShade="BF"/>
    </w:rPr>
  </w:style>
  <w:style w:type="paragraph" w:styleId="a8">
    <w:name w:val="Intense Quote"/>
    <w:basedOn w:val="a"/>
    <w:next w:val="a"/>
    <w:link w:val="Char2"/>
    <w:uiPriority w:val="30"/>
    <w:qFormat/>
    <w:rsid w:val="00BA0AD7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har2">
    <w:name w:val="اقتباس مكثف Char"/>
    <w:basedOn w:val="a0"/>
    <w:link w:val="a8"/>
    <w:uiPriority w:val="30"/>
    <w:rsid w:val="00BA0AD7"/>
    <w:rPr>
      <w:i/>
      <w:iCs/>
      <w:color w:val="0F4761" w:themeColor="accent1" w:themeShade="BF"/>
    </w:rPr>
  </w:style>
  <w:style w:type="character" w:styleId="a9">
    <w:name w:val="Intense Reference"/>
    <w:basedOn w:val="a0"/>
    <w:uiPriority w:val="32"/>
    <w:qFormat/>
    <w:rsid w:val="00BA0AD7"/>
    <w:rPr>
      <w:b/>
      <w:bCs/>
      <w:smallCaps/>
      <w:color w:val="0F4761" w:themeColor="accent1" w:themeShade="BF"/>
      <w:spacing w:val="5"/>
    </w:rPr>
  </w:style>
  <w:style w:type="paragraph" w:styleId="aa">
    <w:name w:val="header"/>
    <w:basedOn w:val="a"/>
    <w:link w:val="Char3"/>
    <w:uiPriority w:val="99"/>
    <w:semiHidden/>
    <w:unhideWhenUsed/>
    <w:rsid w:val="00BA0AD7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3">
    <w:name w:val="رأس الصفحة Char"/>
    <w:basedOn w:val="a0"/>
    <w:link w:val="aa"/>
    <w:uiPriority w:val="99"/>
    <w:semiHidden/>
    <w:rsid w:val="00BA0AD7"/>
  </w:style>
  <w:style w:type="paragraph" w:styleId="ab">
    <w:name w:val="footer"/>
    <w:basedOn w:val="a"/>
    <w:link w:val="Char4"/>
    <w:uiPriority w:val="99"/>
    <w:semiHidden/>
    <w:unhideWhenUsed/>
    <w:rsid w:val="00BA0AD7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4">
    <w:name w:val="تذييل الصفحة Char"/>
    <w:basedOn w:val="a0"/>
    <w:link w:val="ab"/>
    <w:uiPriority w:val="99"/>
    <w:semiHidden/>
    <w:rsid w:val="00BA0AD7"/>
  </w:style>
  <w:style w:type="table" w:styleId="ac">
    <w:name w:val="Table Grid"/>
    <w:basedOn w:val="a1"/>
    <w:uiPriority w:val="59"/>
    <w:rsid w:val="00BA0AD7"/>
    <w:pPr>
      <w:spacing w:after="0" w:line="240" w:lineRule="auto"/>
    </w:pPr>
    <w:rPr>
      <w:kern w:val="0"/>
      <w:sz w:val="22"/>
      <w:szCs w:val="22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4-Accent11">
    <w:name w:val="Grid Table 4 - Accent 11"/>
    <w:basedOn w:val="a1"/>
    <w:uiPriority w:val="49"/>
    <w:rsid w:val="00BA0AD7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14:ligatures w14:val="none"/>
    </w:rPr>
    <w:tblPr>
      <w:tblStyleRowBandSize w:val="1"/>
      <w:tblStyleColBandSize w:val="1"/>
      <w:tblInd w:w="0" w:type="dxa"/>
      <w:tblBorders>
        <w:top w:val="single" w:sz="4" w:space="0" w:color="9CC2E5"/>
        <w:left w:val="single" w:sz="4" w:space="0" w:color="9CC2E5"/>
        <w:bottom w:val="single" w:sz="4" w:space="0" w:color="9CC2E5"/>
        <w:right w:val="single" w:sz="4" w:space="0" w:color="9CC2E5"/>
        <w:insideH w:val="single" w:sz="4" w:space="0" w:color="9CC2E5"/>
        <w:insideV w:val="single" w:sz="4" w:space="0" w:color="9CC2E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/>
      </w:rPr>
      <w:tblPr/>
      <w:tcPr>
        <w:tcBorders>
          <w:top w:val="single" w:sz="4" w:space="0" w:color="5B9BD5"/>
          <w:left w:val="single" w:sz="4" w:space="0" w:color="5B9BD5"/>
          <w:bottom w:val="single" w:sz="4" w:space="0" w:color="5B9BD5"/>
          <w:right w:val="single" w:sz="4" w:space="0" w:color="5B9BD5"/>
          <w:insideH w:val="nil"/>
          <w:insideV w:val="nil"/>
        </w:tcBorders>
        <w:shd w:val="clear" w:color="auto" w:fill="5B9BD5"/>
      </w:tcPr>
    </w:tblStylePr>
    <w:tblStylePr w:type="lastRow">
      <w:rPr>
        <w:b/>
        <w:bCs/>
      </w:rPr>
      <w:tblPr/>
      <w:tcPr>
        <w:tcBorders>
          <w:top w:val="double" w:sz="4" w:space="0" w:color="5B9BD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</w:style>
  <w:style w:type="paragraph" w:customStyle="1" w:styleId="ad">
    <w:basedOn w:val="a"/>
    <w:next w:val="a6"/>
    <w:uiPriority w:val="34"/>
    <w:qFormat/>
    <w:rsid w:val="009D081A"/>
    <w:pPr>
      <w:spacing w:after="200" w:line="276" w:lineRule="auto"/>
      <w:ind w:left="720"/>
      <w:contextualSpacing/>
    </w:pPr>
    <w:rPr>
      <w:rFonts w:ascii="Calibri" w:eastAsia="Calibri" w:hAnsi="Calibri" w:cs="Arial"/>
      <w:kern w:val="0"/>
      <w:sz w:val="22"/>
      <w:szCs w:val="22"/>
      <w14:ligatures w14:val="none"/>
    </w:rPr>
  </w:style>
  <w:style w:type="paragraph" w:styleId="ae">
    <w:name w:val="Balloon Text"/>
    <w:basedOn w:val="a"/>
    <w:link w:val="Char5"/>
    <w:uiPriority w:val="99"/>
    <w:semiHidden/>
    <w:unhideWhenUsed/>
    <w:rsid w:val="00BD256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5">
    <w:name w:val="نص في بالون Char"/>
    <w:basedOn w:val="a0"/>
    <w:link w:val="ae"/>
    <w:uiPriority w:val="99"/>
    <w:semiHidden/>
    <w:rsid w:val="00BD256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paragraph" w:styleId="1">
    <w:name w:val="heading 1"/>
    <w:basedOn w:val="a"/>
    <w:next w:val="a"/>
    <w:link w:val="1Char"/>
    <w:uiPriority w:val="9"/>
    <w:qFormat/>
    <w:rsid w:val="00BA0AD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Char"/>
    <w:uiPriority w:val="9"/>
    <w:semiHidden/>
    <w:unhideWhenUsed/>
    <w:qFormat/>
    <w:rsid w:val="00BA0AD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Char"/>
    <w:uiPriority w:val="9"/>
    <w:semiHidden/>
    <w:unhideWhenUsed/>
    <w:qFormat/>
    <w:rsid w:val="00BA0AD7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Char"/>
    <w:uiPriority w:val="9"/>
    <w:semiHidden/>
    <w:unhideWhenUsed/>
    <w:qFormat/>
    <w:rsid w:val="00BA0AD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Char"/>
    <w:uiPriority w:val="9"/>
    <w:semiHidden/>
    <w:unhideWhenUsed/>
    <w:qFormat/>
    <w:rsid w:val="00BA0AD7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Char"/>
    <w:uiPriority w:val="9"/>
    <w:semiHidden/>
    <w:unhideWhenUsed/>
    <w:qFormat/>
    <w:rsid w:val="00BA0AD7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Char"/>
    <w:uiPriority w:val="9"/>
    <w:semiHidden/>
    <w:unhideWhenUsed/>
    <w:qFormat/>
    <w:rsid w:val="00BA0AD7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Char"/>
    <w:uiPriority w:val="9"/>
    <w:semiHidden/>
    <w:unhideWhenUsed/>
    <w:qFormat/>
    <w:rsid w:val="00BA0AD7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Char"/>
    <w:uiPriority w:val="9"/>
    <w:semiHidden/>
    <w:unhideWhenUsed/>
    <w:qFormat/>
    <w:rsid w:val="00BA0AD7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عنوان 1 Char"/>
    <w:basedOn w:val="a0"/>
    <w:link w:val="1"/>
    <w:uiPriority w:val="9"/>
    <w:rsid w:val="00BA0AD7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Char">
    <w:name w:val="عنوان 2 Char"/>
    <w:basedOn w:val="a0"/>
    <w:link w:val="2"/>
    <w:uiPriority w:val="9"/>
    <w:semiHidden/>
    <w:rsid w:val="00BA0AD7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Char">
    <w:name w:val="عنوان 3 Char"/>
    <w:basedOn w:val="a0"/>
    <w:link w:val="3"/>
    <w:uiPriority w:val="9"/>
    <w:semiHidden/>
    <w:rsid w:val="00BA0AD7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Char">
    <w:name w:val="عنوان 4 Char"/>
    <w:basedOn w:val="a0"/>
    <w:link w:val="4"/>
    <w:uiPriority w:val="9"/>
    <w:semiHidden/>
    <w:rsid w:val="00BA0AD7"/>
    <w:rPr>
      <w:rFonts w:eastAsiaTheme="majorEastAsia" w:cstheme="majorBidi"/>
      <w:i/>
      <w:iCs/>
      <w:color w:val="0F4761" w:themeColor="accent1" w:themeShade="BF"/>
    </w:rPr>
  </w:style>
  <w:style w:type="character" w:customStyle="1" w:styleId="5Char">
    <w:name w:val="عنوان 5 Char"/>
    <w:basedOn w:val="a0"/>
    <w:link w:val="5"/>
    <w:uiPriority w:val="9"/>
    <w:semiHidden/>
    <w:rsid w:val="00BA0AD7"/>
    <w:rPr>
      <w:rFonts w:eastAsiaTheme="majorEastAsia" w:cstheme="majorBidi"/>
      <w:color w:val="0F4761" w:themeColor="accent1" w:themeShade="BF"/>
    </w:rPr>
  </w:style>
  <w:style w:type="character" w:customStyle="1" w:styleId="6Char">
    <w:name w:val="عنوان 6 Char"/>
    <w:basedOn w:val="a0"/>
    <w:link w:val="6"/>
    <w:uiPriority w:val="9"/>
    <w:semiHidden/>
    <w:rsid w:val="00BA0AD7"/>
    <w:rPr>
      <w:rFonts w:eastAsiaTheme="majorEastAsia" w:cstheme="majorBidi"/>
      <w:i/>
      <w:iCs/>
      <w:color w:val="595959" w:themeColor="text1" w:themeTint="A6"/>
    </w:rPr>
  </w:style>
  <w:style w:type="character" w:customStyle="1" w:styleId="7Char">
    <w:name w:val="عنوان 7 Char"/>
    <w:basedOn w:val="a0"/>
    <w:link w:val="7"/>
    <w:uiPriority w:val="9"/>
    <w:semiHidden/>
    <w:rsid w:val="00BA0AD7"/>
    <w:rPr>
      <w:rFonts w:eastAsiaTheme="majorEastAsia" w:cstheme="majorBidi"/>
      <w:color w:val="595959" w:themeColor="text1" w:themeTint="A6"/>
    </w:rPr>
  </w:style>
  <w:style w:type="character" w:customStyle="1" w:styleId="8Char">
    <w:name w:val="عنوان 8 Char"/>
    <w:basedOn w:val="a0"/>
    <w:link w:val="8"/>
    <w:uiPriority w:val="9"/>
    <w:semiHidden/>
    <w:rsid w:val="00BA0AD7"/>
    <w:rPr>
      <w:rFonts w:eastAsiaTheme="majorEastAsia" w:cstheme="majorBidi"/>
      <w:i/>
      <w:iCs/>
      <w:color w:val="272727" w:themeColor="text1" w:themeTint="D8"/>
    </w:rPr>
  </w:style>
  <w:style w:type="character" w:customStyle="1" w:styleId="9Char">
    <w:name w:val="عنوان 9 Char"/>
    <w:basedOn w:val="a0"/>
    <w:link w:val="9"/>
    <w:uiPriority w:val="9"/>
    <w:semiHidden/>
    <w:rsid w:val="00BA0AD7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Char"/>
    <w:uiPriority w:val="10"/>
    <w:qFormat/>
    <w:rsid w:val="00BA0AD7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Char">
    <w:name w:val="العنوان Char"/>
    <w:basedOn w:val="a0"/>
    <w:link w:val="a3"/>
    <w:uiPriority w:val="10"/>
    <w:rsid w:val="00BA0AD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4">
    <w:name w:val="Subtitle"/>
    <w:basedOn w:val="a"/>
    <w:next w:val="a"/>
    <w:link w:val="Char0"/>
    <w:uiPriority w:val="11"/>
    <w:qFormat/>
    <w:rsid w:val="00BA0AD7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Char0">
    <w:name w:val="عنوان فرعي Char"/>
    <w:basedOn w:val="a0"/>
    <w:link w:val="a4"/>
    <w:uiPriority w:val="11"/>
    <w:rsid w:val="00BA0AD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a5">
    <w:name w:val="Quote"/>
    <w:basedOn w:val="a"/>
    <w:next w:val="a"/>
    <w:link w:val="Char1"/>
    <w:uiPriority w:val="29"/>
    <w:qFormat/>
    <w:rsid w:val="00BA0AD7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har1">
    <w:name w:val="اقتباس Char"/>
    <w:basedOn w:val="a0"/>
    <w:link w:val="a5"/>
    <w:uiPriority w:val="29"/>
    <w:rsid w:val="00BA0AD7"/>
    <w:rPr>
      <w:i/>
      <w:iCs/>
      <w:color w:val="404040" w:themeColor="text1" w:themeTint="BF"/>
    </w:rPr>
  </w:style>
  <w:style w:type="paragraph" w:styleId="a6">
    <w:name w:val="List Paragraph"/>
    <w:basedOn w:val="a"/>
    <w:uiPriority w:val="34"/>
    <w:qFormat/>
    <w:rsid w:val="00BA0AD7"/>
    <w:pPr>
      <w:ind w:left="720"/>
      <w:contextualSpacing/>
    </w:pPr>
  </w:style>
  <w:style w:type="character" w:styleId="a7">
    <w:name w:val="Intense Emphasis"/>
    <w:basedOn w:val="a0"/>
    <w:uiPriority w:val="21"/>
    <w:qFormat/>
    <w:rsid w:val="00BA0AD7"/>
    <w:rPr>
      <w:i/>
      <w:iCs/>
      <w:color w:val="0F4761" w:themeColor="accent1" w:themeShade="BF"/>
    </w:rPr>
  </w:style>
  <w:style w:type="paragraph" w:styleId="a8">
    <w:name w:val="Intense Quote"/>
    <w:basedOn w:val="a"/>
    <w:next w:val="a"/>
    <w:link w:val="Char2"/>
    <w:uiPriority w:val="30"/>
    <w:qFormat/>
    <w:rsid w:val="00BA0AD7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har2">
    <w:name w:val="اقتباس مكثف Char"/>
    <w:basedOn w:val="a0"/>
    <w:link w:val="a8"/>
    <w:uiPriority w:val="30"/>
    <w:rsid w:val="00BA0AD7"/>
    <w:rPr>
      <w:i/>
      <w:iCs/>
      <w:color w:val="0F4761" w:themeColor="accent1" w:themeShade="BF"/>
    </w:rPr>
  </w:style>
  <w:style w:type="character" w:styleId="a9">
    <w:name w:val="Intense Reference"/>
    <w:basedOn w:val="a0"/>
    <w:uiPriority w:val="32"/>
    <w:qFormat/>
    <w:rsid w:val="00BA0AD7"/>
    <w:rPr>
      <w:b/>
      <w:bCs/>
      <w:smallCaps/>
      <w:color w:val="0F4761" w:themeColor="accent1" w:themeShade="BF"/>
      <w:spacing w:val="5"/>
    </w:rPr>
  </w:style>
  <w:style w:type="paragraph" w:styleId="aa">
    <w:name w:val="header"/>
    <w:basedOn w:val="a"/>
    <w:link w:val="Char3"/>
    <w:uiPriority w:val="99"/>
    <w:semiHidden/>
    <w:unhideWhenUsed/>
    <w:rsid w:val="00BA0AD7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3">
    <w:name w:val="رأس الصفحة Char"/>
    <w:basedOn w:val="a0"/>
    <w:link w:val="aa"/>
    <w:uiPriority w:val="99"/>
    <w:semiHidden/>
    <w:rsid w:val="00BA0AD7"/>
  </w:style>
  <w:style w:type="paragraph" w:styleId="ab">
    <w:name w:val="footer"/>
    <w:basedOn w:val="a"/>
    <w:link w:val="Char4"/>
    <w:uiPriority w:val="99"/>
    <w:semiHidden/>
    <w:unhideWhenUsed/>
    <w:rsid w:val="00BA0AD7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4">
    <w:name w:val="تذييل الصفحة Char"/>
    <w:basedOn w:val="a0"/>
    <w:link w:val="ab"/>
    <w:uiPriority w:val="99"/>
    <w:semiHidden/>
    <w:rsid w:val="00BA0AD7"/>
  </w:style>
  <w:style w:type="table" w:styleId="ac">
    <w:name w:val="Table Grid"/>
    <w:basedOn w:val="a1"/>
    <w:uiPriority w:val="59"/>
    <w:rsid w:val="00BA0AD7"/>
    <w:pPr>
      <w:spacing w:after="0" w:line="240" w:lineRule="auto"/>
    </w:pPr>
    <w:rPr>
      <w:kern w:val="0"/>
      <w:sz w:val="22"/>
      <w:szCs w:val="22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4-Accent11">
    <w:name w:val="Grid Table 4 - Accent 11"/>
    <w:basedOn w:val="a1"/>
    <w:uiPriority w:val="49"/>
    <w:rsid w:val="00BA0AD7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14:ligatures w14:val="none"/>
    </w:rPr>
    <w:tblPr>
      <w:tblStyleRowBandSize w:val="1"/>
      <w:tblStyleColBandSize w:val="1"/>
      <w:tblInd w:w="0" w:type="dxa"/>
      <w:tblBorders>
        <w:top w:val="single" w:sz="4" w:space="0" w:color="9CC2E5"/>
        <w:left w:val="single" w:sz="4" w:space="0" w:color="9CC2E5"/>
        <w:bottom w:val="single" w:sz="4" w:space="0" w:color="9CC2E5"/>
        <w:right w:val="single" w:sz="4" w:space="0" w:color="9CC2E5"/>
        <w:insideH w:val="single" w:sz="4" w:space="0" w:color="9CC2E5"/>
        <w:insideV w:val="single" w:sz="4" w:space="0" w:color="9CC2E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/>
      </w:rPr>
      <w:tblPr/>
      <w:tcPr>
        <w:tcBorders>
          <w:top w:val="single" w:sz="4" w:space="0" w:color="5B9BD5"/>
          <w:left w:val="single" w:sz="4" w:space="0" w:color="5B9BD5"/>
          <w:bottom w:val="single" w:sz="4" w:space="0" w:color="5B9BD5"/>
          <w:right w:val="single" w:sz="4" w:space="0" w:color="5B9BD5"/>
          <w:insideH w:val="nil"/>
          <w:insideV w:val="nil"/>
        </w:tcBorders>
        <w:shd w:val="clear" w:color="auto" w:fill="5B9BD5"/>
      </w:tcPr>
    </w:tblStylePr>
    <w:tblStylePr w:type="lastRow">
      <w:rPr>
        <w:b/>
        <w:bCs/>
      </w:rPr>
      <w:tblPr/>
      <w:tcPr>
        <w:tcBorders>
          <w:top w:val="double" w:sz="4" w:space="0" w:color="5B9BD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</w:style>
  <w:style w:type="paragraph" w:customStyle="1" w:styleId="ad">
    <w:basedOn w:val="a"/>
    <w:next w:val="a6"/>
    <w:uiPriority w:val="34"/>
    <w:qFormat/>
    <w:rsid w:val="009D081A"/>
    <w:pPr>
      <w:spacing w:after="200" w:line="276" w:lineRule="auto"/>
      <w:ind w:left="720"/>
      <w:contextualSpacing/>
    </w:pPr>
    <w:rPr>
      <w:rFonts w:ascii="Calibri" w:eastAsia="Calibri" w:hAnsi="Calibri" w:cs="Arial"/>
      <w:kern w:val="0"/>
      <w:sz w:val="22"/>
      <w:szCs w:val="22"/>
      <w14:ligatures w14:val="none"/>
    </w:rPr>
  </w:style>
  <w:style w:type="paragraph" w:styleId="ae">
    <w:name w:val="Balloon Text"/>
    <w:basedOn w:val="a"/>
    <w:link w:val="Char5"/>
    <w:uiPriority w:val="99"/>
    <w:semiHidden/>
    <w:unhideWhenUsed/>
    <w:rsid w:val="00BD256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5">
    <w:name w:val="نص في بالون Char"/>
    <w:basedOn w:val="a0"/>
    <w:link w:val="ae"/>
    <w:uiPriority w:val="99"/>
    <w:semiHidden/>
    <w:rsid w:val="00BD256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7</Pages>
  <Words>909</Words>
  <Characters>5184</Characters>
  <Application>Microsoft Office Word</Application>
  <DocSecurity>0</DocSecurity>
  <Lines>43</Lines>
  <Paragraphs>12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6081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محمد</dc:creator>
  <cp:lastModifiedBy>DoTNeT</cp:lastModifiedBy>
  <cp:revision>4</cp:revision>
  <cp:lastPrinted>2025-10-08T10:14:00Z</cp:lastPrinted>
  <dcterms:created xsi:type="dcterms:W3CDTF">2025-09-24T05:05:00Z</dcterms:created>
  <dcterms:modified xsi:type="dcterms:W3CDTF">2025-10-08T10:14:00Z</dcterms:modified>
</cp:coreProperties>
</file>